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819F" w14:textId="60648D62" w:rsidR="00262138" w:rsidRPr="00D825D2" w:rsidRDefault="005D5D35" w:rsidP="00D46964">
      <w:pPr>
        <w:spacing w:before="120" w:line="276" w:lineRule="auto"/>
        <w:rPr>
          <w:rFonts w:cs="Segoe UI"/>
          <w:b/>
          <w:spacing w:val="-5"/>
          <w:sz w:val="56"/>
        </w:rPr>
        <w:sectPr w:rsidR="00262138" w:rsidRPr="00D825D2" w:rsidSect="0081320E">
          <w:headerReference w:type="default" r:id="rId11"/>
          <w:footerReference w:type="default" r:id="rId12"/>
          <w:pgSz w:w="11907" w:h="16834" w:code="9"/>
          <w:pgMar w:top="2818" w:right="720" w:bottom="1247" w:left="720" w:header="284" w:footer="0" w:gutter="284"/>
          <w:pgNumType w:start="1"/>
          <w:cols w:space="720"/>
          <w:docGrid w:linePitch="286"/>
        </w:sectPr>
      </w:pPr>
      <w:bookmarkStart w:id="0" w:name="_Toc2753222"/>
      <w:r w:rsidRPr="00D825D2">
        <w:rPr>
          <w:rFonts w:cs="Segoe UI"/>
          <w:b/>
          <w:spacing w:val="-5"/>
          <w:sz w:val="56"/>
        </w:rPr>
        <w:t>Latest COVID-19 health key messages</w:t>
      </w:r>
    </w:p>
    <w:p w14:paraId="0DF7FE29" w14:textId="77777777" w:rsidR="005D5D35" w:rsidRPr="007F47CE" w:rsidRDefault="005D5D35" w:rsidP="00D46964">
      <w:pPr>
        <w:spacing w:line="276" w:lineRule="auto"/>
        <w:rPr>
          <w:rFonts w:cs="Segoe UI"/>
          <w:b/>
          <w:szCs w:val="21"/>
        </w:rPr>
      </w:pPr>
      <w:bookmarkStart w:id="1" w:name="_Hlk64372309"/>
      <w:r w:rsidRPr="007F47CE">
        <w:rPr>
          <w:rFonts w:cs="Segoe UI"/>
          <w:b/>
          <w:szCs w:val="21"/>
        </w:rPr>
        <w:t>Approved messages for use in your communications</w:t>
      </w:r>
    </w:p>
    <w:p w14:paraId="7E439DCC" w14:textId="77777777" w:rsidR="00B52F8E" w:rsidRPr="007F47CE" w:rsidRDefault="005D5D35" w:rsidP="00D46964">
      <w:pPr>
        <w:spacing w:after="160" w:line="276" w:lineRule="auto"/>
        <w:rPr>
          <w:rFonts w:cs="Segoe UI"/>
          <w:szCs w:val="21"/>
          <w:lang w:val="en" w:eastAsia="en-NZ"/>
        </w:rPr>
      </w:pPr>
      <w:r w:rsidRPr="007F47CE">
        <w:rPr>
          <w:rFonts w:cs="Segoe UI"/>
          <w:szCs w:val="21"/>
          <w:lang w:val="en" w:eastAsia="en-NZ"/>
        </w:rPr>
        <w:t>Consistent messaging helps us to coordinate our efforts to respond to the COVID-19 pandemic.</w:t>
      </w:r>
      <w:r w:rsidR="0008378C" w:rsidRPr="007F47CE">
        <w:rPr>
          <w:rFonts w:cs="Segoe UI"/>
          <w:szCs w:val="21"/>
          <w:lang w:val="en" w:eastAsia="en-NZ"/>
        </w:rPr>
        <w:t xml:space="preserve"> </w:t>
      </w:r>
      <w:r w:rsidRPr="007F47CE">
        <w:rPr>
          <w:rFonts w:cs="Segoe UI"/>
          <w:szCs w:val="21"/>
          <w:lang w:val="en" w:eastAsia="en-NZ"/>
        </w:rPr>
        <w:t xml:space="preserve">This document provides approved key messages from the Ministry of Health. </w:t>
      </w:r>
    </w:p>
    <w:p w14:paraId="10D6A44A" w14:textId="4FCA900B" w:rsidR="00EF22B6" w:rsidRPr="00F30CB9" w:rsidRDefault="00484DD5" w:rsidP="00D46964">
      <w:pPr>
        <w:spacing w:before="240" w:after="160" w:line="276" w:lineRule="auto"/>
        <w:ind w:right="119"/>
        <w:rPr>
          <w:rFonts w:cs="Segoe UI"/>
          <w:b/>
          <w:sz w:val="20"/>
        </w:rPr>
      </w:pPr>
      <w:bookmarkStart w:id="2" w:name="_Hlk74566970"/>
      <w:bookmarkStart w:id="3" w:name="_Hlk74822345"/>
      <w:bookmarkStart w:id="4" w:name="x__Hlk74566970"/>
      <w:bookmarkEnd w:id="1"/>
      <w:r>
        <w:rPr>
          <w:rFonts w:cs="Segoe UI"/>
          <w:b/>
          <w:sz w:val="20"/>
        </w:rPr>
        <w:t>6</w:t>
      </w:r>
      <w:r w:rsidR="005870B6">
        <w:rPr>
          <w:rFonts w:cs="Segoe UI"/>
          <w:b/>
          <w:sz w:val="20"/>
        </w:rPr>
        <w:t xml:space="preserve"> October</w:t>
      </w:r>
      <w:r w:rsidR="00535D50" w:rsidRPr="00F30CB9">
        <w:rPr>
          <w:rFonts w:cs="Segoe UI"/>
          <w:b/>
          <w:sz w:val="20"/>
        </w:rPr>
        <w:t xml:space="preserve"> 2021</w:t>
      </w:r>
      <w:r w:rsidR="004A470A">
        <w:rPr>
          <w:rFonts w:cs="Segoe UI"/>
          <w:b/>
          <w:sz w:val="20"/>
        </w:rPr>
        <w:t xml:space="preserve"> </w:t>
      </w:r>
    </w:p>
    <w:p w14:paraId="50CD923C" w14:textId="64F677AF" w:rsidR="00C5243E" w:rsidRPr="00484DD5" w:rsidRDefault="00CA641B" w:rsidP="00D46964">
      <w:pPr>
        <w:spacing w:line="276" w:lineRule="auto"/>
        <w:rPr>
          <w:rFonts w:cs="Segoe UI"/>
          <w:b/>
          <w:bCs/>
          <w:sz w:val="28"/>
          <w:szCs w:val="28"/>
        </w:rPr>
      </w:pPr>
      <w:r w:rsidRPr="00484DD5">
        <w:rPr>
          <w:rFonts w:cs="Segoe UI"/>
          <w:b/>
          <w:bCs/>
          <w:sz w:val="28"/>
          <w:szCs w:val="28"/>
        </w:rPr>
        <w:t xml:space="preserve">New Zealand </w:t>
      </w:r>
      <w:r w:rsidR="006F2E21" w:rsidRPr="00484DD5">
        <w:rPr>
          <w:rFonts w:cs="Segoe UI"/>
          <w:b/>
          <w:bCs/>
          <w:sz w:val="28"/>
          <w:szCs w:val="28"/>
        </w:rPr>
        <w:t>A</w:t>
      </w:r>
      <w:r w:rsidR="00753D70" w:rsidRPr="00484DD5">
        <w:rPr>
          <w:rFonts w:cs="Segoe UI"/>
          <w:b/>
          <w:bCs/>
          <w:sz w:val="28"/>
          <w:szCs w:val="28"/>
        </w:rPr>
        <w:t xml:space="preserve">lert Level </w:t>
      </w:r>
      <w:r w:rsidR="00C57DFD" w:rsidRPr="00484DD5">
        <w:rPr>
          <w:rFonts w:cs="Segoe UI"/>
          <w:b/>
          <w:bCs/>
          <w:sz w:val="28"/>
          <w:szCs w:val="28"/>
        </w:rPr>
        <w:t>status</w:t>
      </w:r>
    </w:p>
    <w:p w14:paraId="04FC8478" w14:textId="1EE92A7C" w:rsidR="0069194E" w:rsidRPr="006E77AD" w:rsidRDefault="008049B2" w:rsidP="00417AE3">
      <w:pPr>
        <w:rPr>
          <w:rFonts w:cs="Segoe UI"/>
          <w:szCs w:val="21"/>
        </w:rPr>
      </w:pPr>
      <w:r w:rsidRPr="006E77AD">
        <w:rPr>
          <w:rFonts w:cs="Segoe UI"/>
          <w:szCs w:val="21"/>
        </w:rPr>
        <w:t>Auckland</w:t>
      </w:r>
      <w:r w:rsidR="000941A0">
        <w:rPr>
          <w:rFonts w:cs="Segoe UI"/>
          <w:szCs w:val="21"/>
        </w:rPr>
        <w:t xml:space="preserve">, </w:t>
      </w:r>
      <w:r w:rsidR="000941A0" w:rsidRPr="006E77AD">
        <w:rPr>
          <w:rFonts w:cs="Segoe UI"/>
          <w:szCs w:val="21"/>
        </w:rPr>
        <w:t>Raglan, Te Kauwhata, Huntly, Ngāruawāhia and Hamilton City</w:t>
      </w:r>
      <w:r w:rsidR="000941A0">
        <w:rPr>
          <w:rFonts w:cs="Segoe UI"/>
          <w:szCs w:val="21"/>
        </w:rPr>
        <w:t xml:space="preserve"> are</w:t>
      </w:r>
      <w:r w:rsidR="0069194E" w:rsidRPr="006E77AD">
        <w:rPr>
          <w:rFonts w:cs="Segoe UI"/>
          <w:szCs w:val="21"/>
        </w:rPr>
        <w:t xml:space="preserve"> at Alert Level 3</w:t>
      </w:r>
      <w:r w:rsidR="00A60C28" w:rsidRPr="006E77AD">
        <w:rPr>
          <w:rFonts w:cs="Segoe UI"/>
          <w:szCs w:val="21"/>
        </w:rPr>
        <w:t xml:space="preserve">. </w:t>
      </w:r>
      <w:r w:rsidRPr="006E77AD">
        <w:rPr>
          <w:rFonts w:cs="Segoe UI"/>
          <w:szCs w:val="21"/>
        </w:rPr>
        <w:t xml:space="preserve">The rest of New Zealand </w:t>
      </w:r>
      <w:r w:rsidR="005074CC" w:rsidRPr="006E77AD">
        <w:rPr>
          <w:rFonts w:cs="Segoe UI"/>
          <w:szCs w:val="21"/>
        </w:rPr>
        <w:t>remains</w:t>
      </w:r>
      <w:r w:rsidRPr="006E77AD">
        <w:rPr>
          <w:rFonts w:cs="Segoe UI"/>
          <w:szCs w:val="21"/>
        </w:rPr>
        <w:t xml:space="preserve"> at Alert Level 2. </w:t>
      </w:r>
    </w:p>
    <w:p w14:paraId="554E8D93" w14:textId="77777777" w:rsidR="0069194E" w:rsidRPr="006E77AD" w:rsidRDefault="0069194E" w:rsidP="00417AE3">
      <w:pPr>
        <w:rPr>
          <w:rFonts w:cs="Segoe UI"/>
          <w:szCs w:val="21"/>
          <w:highlight w:val="yellow"/>
        </w:rPr>
      </w:pPr>
    </w:p>
    <w:p w14:paraId="39DD1C59" w14:textId="5C463D75" w:rsidR="00C81EED" w:rsidRPr="006E77AD" w:rsidRDefault="00EE2C3E" w:rsidP="00417AE3">
      <w:pPr>
        <w:rPr>
          <w:rFonts w:cs="Segoe UI"/>
          <w:szCs w:val="21"/>
        </w:rPr>
      </w:pPr>
      <w:r>
        <w:rPr>
          <w:rFonts w:cs="Segoe UI"/>
          <w:szCs w:val="21"/>
        </w:rPr>
        <w:t>A</w:t>
      </w:r>
      <w:r w:rsidR="002E5FDA" w:rsidRPr="006E77AD">
        <w:rPr>
          <w:rFonts w:cs="Segoe UI"/>
          <w:szCs w:val="21"/>
        </w:rPr>
        <w:t>lert level</w:t>
      </w:r>
      <w:r>
        <w:rPr>
          <w:rFonts w:cs="Segoe UI"/>
          <w:szCs w:val="21"/>
        </w:rPr>
        <w:t xml:space="preserve"> advice can be found on</w:t>
      </w:r>
      <w:r w:rsidR="002E5FDA" w:rsidRPr="006E77AD">
        <w:rPr>
          <w:rFonts w:cs="Segoe UI"/>
          <w:szCs w:val="21"/>
        </w:rPr>
        <w:t xml:space="preserve"> the</w:t>
      </w:r>
      <w:r w:rsidR="00BA44B4" w:rsidRPr="006E77AD">
        <w:rPr>
          <w:rFonts w:cs="Segoe UI"/>
          <w:szCs w:val="21"/>
        </w:rPr>
        <w:t xml:space="preserve"> </w:t>
      </w:r>
      <w:hyperlink r:id="rId13" w:history="1">
        <w:r w:rsidR="00BA44B4" w:rsidRPr="006E77AD">
          <w:rPr>
            <w:rStyle w:val="Hyperlink"/>
            <w:rFonts w:cs="Segoe UI"/>
            <w:b w:val="0"/>
            <w:bCs/>
            <w:color w:val="0070C0"/>
            <w:szCs w:val="21"/>
            <w:u w:val="single"/>
          </w:rPr>
          <w:t>Unite Against Covid-19 website</w:t>
        </w:r>
      </w:hyperlink>
    </w:p>
    <w:p w14:paraId="7452D00A" w14:textId="28040845" w:rsidR="00EC37B2" w:rsidRDefault="00EC37B2" w:rsidP="00417AE3">
      <w:pPr>
        <w:rPr>
          <w:rFonts w:cs="Segoe UI"/>
          <w:sz w:val="20"/>
        </w:rPr>
      </w:pPr>
    </w:p>
    <w:p w14:paraId="6059E140" w14:textId="0C344C2E" w:rsidR="00480D97" w:rsidRPr="007F47CE" w:rsidRDefault="00346E9B" w:rsidP="00480D97">
      <w:pPr>
        <w:pStyle w:val="NormalWeb"/>
        <w:shd w:val="clear" w:color="auto" w:fill="FFFFFF"/>
        <w:spacing w:before="0" w:beforeAutospacing="0" w:after="0" w:afterAutospacing="0" w:line="276" w:lineRule="auto"/>
        <w:rPr>
          <w:rFonts w:ascii="Segoe UI" w:hAnsi="Segoe UI" w:cs="Segoe UI"/>
          <w:sz w:val="21"/>
          <w:szCs w:val="21"/>
        </w:rPr>
      </w:pPr>
      <w:bookmarkStart w:id="5" w:name="_Hlk83209241"/>
      <w:r>
        <w:rPr>
          <w:rFonts w:ascii="Segoe UI" w:hAnsi="Segoe UI" w:cs="Segoe UI"/>
          <w:b/>
          <w:bCs/>
          <w:sz w:val="28"/>
          <w:szCs w:val="28"/>
          <w:lang w:eastAsia="en-GB"/>
        </w:rPr>
        <w:t>C</w:t>
      </w:r>
      <w:r w:rsidR="00742C2A" w:rsidRPr="00F30CB9">
        <w:rPr>
          <w:rFonts w:ascii="Segoe UI" w:hAnsi="Segoe UI" w:cs="Segoe UI"/>
          <w:b/>
          <w:bCs/>
          <w:sz w:val="28"/>
          <w:szCs w:val="28"/>
          <w:lang w:eastAsia="en-GB"/>
        </w:rPr>
        <w:t>ommunity cases</w:t>
      </w:r>
      <w:r>
        <w:rPr>
          <w:rFonts w:ascii="Segoe UI" w:hAnsi="Segoe UI" w:cs="Segoe UI"/>
          <w:b/>
          <w:bCs/>
          <w:sz w:val="28"/>
          <w:szCs w:val="28"/>
          <w:lang w:eastAsia="en-GB"/>
        </w:rPr>
        <w:t xml:space="preserve"> update</w:t>
      </w:r>
      <w:r w:rsidR="00260D9D" w:rsidRPr="00F30CB9">
        <w:rPr>
          <w:rFonts w:ascii="Segoe UI" w:hAnsi="Segoe UI" w:cs="Segoe UI"/>
          <w:b/>
          <w:bCs/>
          <w:sz w:val="28"/>
          <w:szCs w:val="28"/>
          <w:lang w:eastAsia="en-GB"/>
        </w:rPr>
        <w:br/>
      </w:r>
      <w:r w:rsidR="00260D9D" w:rsidRPr="007F47CE">
        <w:rPr>
          <w:rFonts w:ascii="Segoe UI" w:hAnsi="Segoe UI" w:cs="Segoe UI"/>
          <w:sz w:val="21"/>
          <w:szCs w:val="21"/>
        </w:rPr>
        <w:t xml:space="preserve">There are </w:t>
      </w:r>
      <w:r w:rsidR="001658DF">
        <w:rPr>
          <w:rFonts w:ascii="Segoe UI" w:hAnsi="Segoe UI" w:cs="Segoe UI"/>
          <w:b/>
          <w:bCs/>
          <w:sz w:val="21"/>
          <w:szCs w:val="21"/>
        </w:rPr>
        <w:t>39</w:t>
      </w:r>
      <w:r w:rsidR="00260D9D" w:rsidRPr="007F47CE">
        <w:rPr>
          <w:rFonts w:ascii="Segoe UI" w:hAnsi="Segoe UI" w:cs="Segoe UI"/>
          <w:sz w:val="21"/>
          <w:szCs w:val="21"/>
        </w:rPr>
        <w:t xml:space="preserve"> new cases of COVID-19 in the community today</w:t>
      </w:r>
      <w:r w:rsidR="00BE3037" w:rsidRPr="007F47CE">
        <w:rPr>
          <w:rFonts w:ascii="Segoe UI" w:hAnsi="Segoe UI" w:cs="Segoe UI"/>
          <w:sz w:val="21"/>
          <w:szCs w:val="21"/>
        </w:rPr>
        <w:t>.</w:t>
      </w:r>
      <w:r w:rsidR="00AF5098">
        <w:rPr>
          <w:rFonts w:ascii="Segoe UI" w:hAnsi="Segoe UI" w:cs="Segoe UI"/>
          <w:sz w:val="21"/>
          <w:szCs w:val="21"/>
        </w:rPr>
        <w:t xml:space="preserve"> Of these</w:t>
      </w:r>
      <w:r w:rsidR="00BE3037" w:rsidRPr="007F47CE">
        <w:rPr>
          <w:rFonts w:ascii="Segoe UI" w:hAnsi="Segoe UI" w:cs="Segoe UI"/>
          <w:sz w:val="21"/>
          <w:szCs w:val="21"/>
        </w:rPr>
        <w:t xml:space="preserve"> </w:t>
      </w:r>
      <w:r w:rsidR="001658DF">
        <w:rPr>
          <w:rFonts w:ascii="Segoe UI" w:hAnsi="Segoe UI" w:cs="Segoe UI"/>
          <w:b/>
          <w:bCs/>
          <w:sz w:val="21"/>
          <w:szCs w:val="21"/>
        </w:rPr>
        <w:t>30</w:t>
      </w:r>
      <w:r w:rsidR="00A50CE2" w:rsidRPr="007F47CE">
        <w:rPr>
          <w:rFonts w:ascii="Segoe UI" w:hAnsi="Segoe UI" w:cs="Segoe UI"/>
          <w:sz w:val="21"/>
          <w:szCs w:val="21"/>
        </w:rPr>
        <w:t xml:space="preserve"> </w:t>
      </w:r>
      <w:r w:rsidR="00FF293B" w:rsidRPr="007F47CE">
        <w:rPr>
          <w:rFonts w:ascii="Segoe UI" w:hAnsi="Segoe UI" w:cs="Segoe UI"/>
          <w:sz w:val="21"/>
          <w:szCs w:val="21"/>
        </w:rPr>
        <w:t>cases are in Auckland</w:t>
      </w:r>
      <w:r w:rsidR="00AF5098">
        <w:rPr>
          <w:rFonts w:ascii="Segoe UI" w:hAnsi="Segoe UI" w:cs="Segoe UI"/>
          <w:sz w:val="21"/>
          <w:szCs w:val="21"/>
        </w:rPr>
        <w:t xml:space="preserve">, </w:t>
      </w:r>
      <w:r w:rsidR="001658DF">
        <w:rPr>
          <w:rFonts w:ascii="Segoe UI" w:hAnsi="Segoe UI" w:cs="Segoe UI"/>
          <w:b/>
          <w:bCs/>
          <w:sz w:val="21"/>
          <w:szCs w:val="21"/>
        </w:rPr>
        <w:t>9</w:t>
      </w:r>
      <w:r w:rsidR="00AF5098">
        <w:rPr>
          <w:rFonts w:ascii="Segoe UI" w:hAnsi="Segoe UI" w:cs="Segoe UI"/>
          <w:sz w:val="21"/>
          <w:szCs w:val="21"/>
        </w:rPr>
        <w:t xml:space="preserve"> case</w:t>
      </w:r>
      <w:r w:rsidR="001658DF">
        <w:rPr>
          <w:rFonts w:ascii="Segoe UI" w:hAnsi="Segoe UI" w:cs="Segoe UI"/>
          <w:sz w:val="21"/>
          <w:szCs w:val="21"/>
        </w:rPr>
        <w:t xml:space="preserve">s are </w:t>
      </w:r>
      <w:r w:rsidR="00AF5098">
        <w:rPr>
          <w:rFonts w:ascii="Segoe UI" w:hAnsi="Segoe UI" w:cs="Segoe UI"/>
          <w:sz w:val="21"/>
          <w:szCs w:val="21"/>
        </w:rPr>
        <w:t>in Waikato</w:t>
      </w:r>
      <w:r w:rsidR="00FF293B" w:rsidRPr="007F47CE">
        <w:rPr>
          <w:rFonts w:ascii="Segoe UI" w:hAnsi="Segoe UI" w:cs="Segoe UI"/>
          <w:sz w:val="21"/>
          <w:szCs w:val="21"/>
        </w:rPr>
        <w:t xml:space="preserve">. </w:t>
      </w:r>
      <w:r w:rsidR="00142435" w:rsidRPr="007F47CE">
        <w:rPr>
          <w:rFonts w:ascii="Segoe UI" w:hAnsi="Segoe UI" w:cs="Segoe UI"/>
          <w:sz w:val="21"/>
          <w:szCs w:val="21"/>
        </w:rPr>
        <w:t xml:space="preserve">The total number of community cases </w:t>
      </w:r>
      <w:r w:rsidR="00B4162E" w:rsidRPr="007F47CE">
        <w:rPr>
          <w:rFonts w:ascii="Segoe UI" w:hAnsi="Segoe UI" w:cs="Segoe UI"/>
          <w:sz w:val="21"/>
          <w:szCs w:val="21"/>
        </w:rPr>
        <w:t xml:space="preserve">is </w:t>
      </w:r>
      <w:r w:rsidR="00AF5098">
        <w:rPr>
          <w:rFonts w:ascii="Segoe UI" w:hAnsi="Segoe UI" w:cs="Segoe UI"/>
          <w:b/>
          <w:bCs/>
          <w:sz w:val="21"/>
          <w:szCs w:val="21"/>
        </w:rPr>
        <w:t>1,</w:t>
      </w:r>
      <w:r w:rsidR="001658DF">
        <w:rPr>
          <w:rFonts w:ascii="Segoe UI" w:hAnsi="Segoe UI" w:cs="Segoe UI"/>
          <w:b/>
          <w:bCs/>
          <w:sz w:val="21"/>
          <w:szCs w:val="21"/>
        </w:rPr>
        <w:t>420</w:t>
      </w:r>
      <w:r w:rsidR="00142435" w:rsidRPr="007F47CE">
        <w:rPr>
          <w:rFonts w:ascii="Segoe UI" w:hAnsi="Segoe UI" w:cs="Segoe UI"/>
          <w:sz w:val="21"/>
          <w:szCs w:val="21"/>
        </w:rPr>
        <w:t>.</w:t>
      </w:r>
      <w:r w:rsidR="002A7E08" w:rsidRPr="007F47CE">
        <w:rPr>
          <w:rFonts w:ascii="Segoe UI" w:hAnsi="Segoe UI" w:cs="Segoe UI"/>
          <w:sz w:val="21"/>
          <w:szCs w:val="21"/>
        </w:rPr>
        <w:t xml:space="preserve"> </w:t>
      </w:r>
    </w:p>
    <w:p w14:paraId="3A6181A5" w14:textId="49B76AC9" w:rsidR="003C2F02" w:rsidRPr="007F47CE" w:rsidRDefault="003C2F02" w:rsidP="00480D97">
      <w:pPr>
        <w:pStyle w:val="NormalWeb"/>
        <w:shd w:val="clear" w:color="auto" w:fill="FFFFFF"/>
        <w:spacing w:before="0" w:beforeAutospacing="0" w:after="0" w:afterAutospacing="0" w:line="276" w:lineRule="auto"/>
        <w:rPr>
          <w:rFonts w:ascii="Segoe UI" w:hAnsi="Segoe UI" w:cs="Segoe UI"/>
          <w:sz w:val="21"/>
          <w:szCs w:val="21"/>
        </w:rPr>
      </w:pPr>
    </w:p>
    <w:bookmarkEnd w:id="5"/>
    <w:p w14:paraId="0794F9AA" w14:textId="2CB34D6C" w:rsidR="00911618" w:rsidRPr="007F47CE" w:rsidRDefault="00911618" w:rsidP="00911618">
      <w:pPr>
        <w:rPr>
          <w:rFonts w:ascii="Calibri" w:hAnsi="Calibri"/>
          <w:szCs w:val="21"/>
          <w:lang w:eastAsia="en-US"/>
        </w:rPr>
      </w:pPr>
      <w:r w:rsidRPr="007F47CE">
        <w:rPr>
          <w:szCs w:val="21"/>
        </w:rPr>
        <w:t xml:space="preserve">Continue to check the </w:t>
      </w:r>
      <w:hyperlink r:id="rId14" w:history="1">
        <w:r w:rsidRPr="007F47CE">
          <w:rPr>
            <w:rStyle w:val="Hyperlink"/>
            <w:b w:val="0"/>
            <w:bCs/>
            <w:color w:val="0070C0"/>
            <w:szCs w:val="21"/>
            <w:u w:val="single"/>
          </w:rPr>
          <w:t>locations of interest</w:t>
        </w:r>
      </w:hyperlink>
      <w:r w:rsidRPr="007F47CE">
        <w:rPr>
          <w:szCs w:val="21"/>
        </w:rPr>
        <w:t xml:space="preserve"> on the Ministry of Health’s website. </w:t>
      </w:r>
      <w:r w:rsidR="00D36F5F">
        <w:rPr>
          <w:szCs w:val="21"/>
        </w:rPr>
        <w:t>There</w:t>
      </w:r>
      <w:r w:rsidRPr="007F47CE">
        <w:rPr>
          <w:szCs w:val="21"/>
        </w:rPr>
        <w:t xml:space="preserve"> are </w:t>
      </w:r>
      <w:hyperlink r:id="rId15" w:anchor="section70" w:history="1">
        <w:r w:rsidRPr="007F47CE">
          <w:rPr>
            <w:rStyle w:val="Hyperlink"/>
            <w:b w:val="0"/>
            <w:bCs/>
            <w:color w:val="0070C0"/>
            <w:szCs w:val="21"/>
            <w:u w:val="single"/>
          </w:rPr>
          <w:t>section 70 public health orders</w:t>
        </w:r>
      </w:hyperlink>
      <w:r w:rsidRPr="007F47CE">
        <w:rPr>
          <w:szCs w:val="21"/>
        </w:rPr>
        <w:t xml:space="preserve"> in place that require people to follow health orders. </w:t>
      </w:r>
    </w:p>
    <w:p w14:paraId="0B4B4E13" w14:textId="62FEE35A" w:rsidR="000272BE" w:rsidRPr="007F47CE" w:rsidRDefault="000272BE" w:rsidP="00480D97">
      <w:pPr>
        <w:pStyle w:val="NormalWeb"/>
        <w:shd w:val="clear" w:color="auto" w:fill="FFFFFF"/>
        <w:spacing w:before="0" w:beforeAutospacing="0" w:after="0" w:afterAutospacing="0" w:line="276" w:lineRule="auto"/>
        <w:rPr>
          <w:rFonts w:ascii="Segoe UI" w:hAnsi="Segoe UI" w:cs="Segoe UI"/>
          <w:sz w:val="21"/>
          <w:szCs w:val="21"/>
        </w:rPr>
      </w:pPr>
    </w:p>
    <w:p w14:paraId="2208489D" w14:textId="77777777" w:rsidR="000272BE" w:rsidRPr="00535D50" w:rsidRDefault="000272BE" w:rsidP="000272BE">
      <w:pPr>
        <w:pStyle w:val="NoSpacing"/>
        <w:spacing w:line="276" w:lineRule="auto"/>
        <w:rPr>
          <w:rFonts w:ascii="Segoe UI" w:eastAsia="Times New Roman" w:hAnsi="Segoe UI" w:cs="Segoe UI"/>
          <w:b/>
          <w:bCs/>
          <w:sz w:val="28"/>
          <w:szCs w:val="28"/>
          <w:lang w:eastAsia="en-GB"/>
        </w:rPr>
      </w:pPr>
      <w:r w:rsidRPr="00535D50">
        <w:rPr>
          <w:rFonts w:ascii="Segoe UI" w:eastAsia="Times New Roman" w:hAnsi="Segoe UI" w:cs="Segoe UI"/>
          <w:b/>
          <w:bCs/>
          <w:sz w:val="28"/>
          <w:szCs w:val="28"/>
          <w:lang w:eastAsia="en-GB"/>
        </w:rPr>
        <w:t xml:space="preserve">Testing </w:t>
      </w:r>
      <w:r>
        <w:rPr>
          <w:rFonts w:ascii="Segoe UI" w:eastAsia="Times New Roman" w:hAnsi="Segoe UI" w:cs="Segoe UI"/>
          <w:b/>
          <w:bCs/>
          <w:sz w:val="28"/>
          <w:szCs w:val="28"/>
          <w:lang w:eastAsia="en-GB"/>
        </w:rPr>
        <w:t xml:space="preserve">figures </w:t>
      </w:r>
      <w:r w:rsidRPr="00535D50">
        <w:rPr>
          <w:rFonts w:ascii="Segoe UI" w:eastAsia="Times New Roman" w:hAnsi="Segoe UI" w:cs="Segoe UI"/>
          <w:b/>
          <w:bCs/>
          <w:sz w:val="28"/>
          <w:szCs w:val="28"/>
          <w:lang w:eastAsia="en-GB"/>
        </w:rPr>
        <w:t>update</w:t>
      </w:r>
    </w:p>
    <w:p w14:paraId="32D68222" w14:textId="64016ED1" w:rsidR="000272BE" w:rsidRPr="00AF5098" w:rsidRDefault="000272BE" w:rsidP="000272BE">
      <w:pPr>
        <w:spacing w:line="276" w:lineRule="auto"/>
        <w:rPr>
          <w:szCs w:val="21"/>
        </w:rPr>
      </w:pPr>
      <w:r w:rsidRPr="007F47CE">
        <w:rPr>
          <w:szCs w:val="21"/>
        </w:rPr>
        <w:t xml:space="preserve">Yesterday, </w:t>
      </w:r>
      <w:r w:rsidR="001658DF">
        <w:rPr>
          <w:b/>
          <w:bCs/>
          <w:szCs w:val="21"/>
        </w:rPr>
        <w:t>24</w:t>
      </w:r>
      <w:r w:rsidR="00AF5098">
        <w:rPr>
          <w:b/>
          <w:bCs/>
          <w:szCs w:val="21"/>
        </w:rPr>
        <w:t>,</w:t>
      </w:r>
      <w:r w:rsidR="001658DF">
        <w:rPr>
          <w:b/>
          <w:bCs/>
          <w:szCs w:val="21"/>
        </w:rPr>
        <w:t>714</w:t>
      </w:r>
      <w:r w:rsidRPr="007F47CE">
        <w:rPr>
          <w:szCs w:val="21"/>
        </w:rPr>
        <w:t xml:space="preserve"> tests were processed across New Zealand. </w:t>
      </w:r>
      <w:r w:rsidR="00AF5098">
        <w:rPr>
          <w:szCs w:val="21"/>
        </w:rPr>
        <w:t xml:space="preserve">The total number of tests to date is </w:t>
      </w:r>
      <w:r w:rsidR="00AF5098">
        <w:rPr>
          <w:b/>
          <w:bCs/>
          <w:szCs w:val="21"/>
        </w:rPr>
        <w:t>3,4</w:t>
      </w:r>
      <w:r w:rsidR="001658DF">
        <w:rPr>
          <w:b/>
          <w:bCs/>
          <w:szCs w:val="21"/>
        </w:rPr>
        <w:t>89</w:t>
      </w:r>
      <w:r w:rsidR="00AF5098">
        <w:rPr>
          <w:b/>
          <w:bCs/>
          <w:szCs w:val="21"/>
        </w:rPr>
        <w:t>,</w:t>
      </w:r>
      <w:r w:rsidR="001658DF">
        <w:rPr>
          <w:b/>
          <w:bCs/>
          <w:szCs w:val="21"/>
        </w:rPr>
        <w:t>770</w:t>
      </w:r>
      <w:r w:rsidR="00AF5098">
        <w:rPr>
          <w:szCs w:val="21"/>
        </w:rPr>
        <w:t>.</w:t>
      </w:r>
    </w:p>
    <w:p w14:paraId="2D522299" w14:textId="77777777" w:rsidR="00991259" w:rsidRDefault="00991259" w:rsidP="0091280C">
      <w:pPr>
        <w:pStyle w:val="NoSpacing"/>
        <w:spacing w:line="276" w:lineRule="auto"/>
        <w:rPr>
          <w:rFonts w:ascii="Segoe UI" w:eastAsia="Times New Roman" w:hAnsi="Segoe UI" w:cs="Segoe UI"/>
          <w:b/>
          <w:bCs/>
          <w:sz w:val="28"/>
          <w:szCs w:val="28"/>
          <w:lang w:eastAsia="en-GB"/>
        </w:rPr>
      </w:pPr>
      <w:bookmarkStart w:id="6" w:name="_Hlk84250194"/>
    </w:p>
    <w:bookmarkEnd w:id="6"/>
    <w:p w14:paraId="5DB22A96" w14:textId="24ADAD43" w:rsidR="000272BE" w:rsidRPr="00535D50" w:rsidRDefault="000272BE" w:rsidP="000272BE">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535D50">
        <w:rPr>
          <w:rFonts w:ascii="Segoe UI" w:hAnsi="Segoe UI" w:cs="Segoe UI"/>
          <w:b/>
          <w:bCs/>
          <w:sz w:val="28"/>
          <w:szCs w:val="28"/>
          <w:lang w:eastAsia="en-GB"/>
        </w:rPr>
        <w:t>COVID-19 vaccin</w:t>
      </w:r>
      <w:r w:rsidR="00A308F4">
        <w:rPr>
          <w:rFonts w:ascii="Segoe UI" w:hAnsi="Segoe UI" w:cs="Segoe UI"/>
          <w:b/>
          <w:bCs/>
          <w:sz w:val="28"/>
          <w:szCs w:val="28"/>
          <w:lang w:eastAsia="en-GB"/>
        </w:rPr>
        <w:t>ation</w:t>
      </w:r>
      <w:r w:rsidRPr="00535D50">
        <w:rPr>
          <w:rFonts w:ascii="Segoe UI" w:hAnsi="Segoe UI" w:cs="Segoe UI"/>
          <w:b/>
          <w:bCs/>
          <w:sz w:val="28"/>
          <w:szCs w:val="28"/>
          <w:lang w:eastAsia="en-GB"/>
        </w:rPr>
        <w:t xml:space="preserve"> </w:t>
      </w:r>
      <w:r w:rsidR="00E10BE4">
        <w:rPr>
          <w:rFonts w:ascii="Segoe UI" w:hAnsi="Segoe UI" w:cs="Segoe UI"/>
          <w:b/>
          <w:bCs/>
          <w:sz w:val="28"/>
          <w:szCs w:val="28"/>
          <w:lang w:eastAsia="en-GB"/>
        </w:rPr>
        <w:t xml:space="preserve">figures </w:t>
      </w:r>
      <w:r w:rsidRPr="00535D50">
        <w:rPr>
          <w:rFonts w:ascii="Segoe UI" w:hAnsi="Segoe UI" w:cs="Segoe UI"/>
          <w:b/>
          <w:bCs/>
          <w:sz w:val="28"/>
          <w:szCs w:val="28"/>
          <w:lang w:eastAsia="en-GB"/>
        </w:rPr>
        <w:t>update</w:t>
      </w:r>
    </w:p>
    <w:p w14:paraId="10E20A3D" w14:textId="2AE8371D" w:rsidR="00994AFC" w:rsidRDefault="000272BE" w:rsidP="00C81EED">
      <w:pPr>
        <w:pStyle w:val="NormalWeb"/>
        <w:shd w:val="clear" w:color="auto" w:fill="FFFFFF"/>
        <w:spacing w:before="0" w:beforeAutospacing="0" w:after="240" w:afterAutospacing="0" w:line="276" w:lineRule="auto"/>
        <w:rPr>
          <w:rFonts w:ascii="Segoe UI" w:hAnsi="Segoe UI" w:cs="Segoe UI"/>
          <w:sz w:val="21"/>
          <w:szCs w:val="21"/>
        </w:rPr>
      </w:pPr>
      <w:r w:rsidRPr="007F47CE">
        <w:rPr>
          <w:rFonts w:ascii="Segoe UI" w:hAnsi="Segoe UI" w:cs="Segoe UI"/>
          <w:sz w:val="21"/>
          <w:szCs w:val="21"/>
        </w:rPr>
        <w:t xml:space="preserve">Yesterday, </w:t>
      </w:r>
      <w:r w:rsidR="001658DF">
        <w:rPr>
          <w:rFonts w:ascii="Segoe UI" w:hAnsi="Segoe UI" w:cs="Segoe UI"/>
          <w:b/>
          <w:bCs/>
          <w:sz w:val="21"/>
          <w:szCs w:val="21"/>
        </w:rPr>
        <w:t>63</w:t>
      </w:r>
      <w:r w:rsidR="00AF5098">
        <w:rPr>
          <w:rFonts w:ascii="Segoe UI" w:hAnsi="Segoe UI" w:cs="Segoe UI"/>
          <w:b/>
          <w:bCs/>
          <w:sz w:val="21"/>
          <w:szCs w:val="21"/>
        </w:rPr>
        <w:t>,</w:t>
      </w:r>
      <w:r w:rsidR="001658DF">
        <w:rPr>
          <w:rFonts w:ascii="Segoe UI" w:hAnsi="Segoe UI" w:cs="Segoe UI"/>
          <w:b/>
          <w:bCs/>
          <w:sz w:val="21"/>
          <w:szCs w:val="21"/>
        </w:rPr>
        <w:t>624</w:t>
      </w:r>
      <w:r w:rsidR="0063337C">
        <w:rPr>
          <w:rFonts w:ascii="Segoe UI" w:hAnsi="Segoe UI" w:cs="Segoe UI"/>
          <w:sz w:val="21"/>
          <w:szCs w:val="21"/>
        </w:rPr>
        <w:t xml:space="preserve"> </w:t>
      </w:r>
      <w:r w:rsidRPr="007F47CE">
        <w:rPr>
          <w:rFonts w:ascii="Segoe UI" w:hAnsi="Segoe UI" w:cs="Segoe UI"/>
          <w:sz w:val="21"/>
          <w:szCs w:val="21"/>
        </w:rPr>
        <w:t xml:space="preserve">vaccines were administered. </w:t>
      </w:r>
      <w:r w:rsidR="00AF5098">
        <w:rPr>
          <w:rFonts w:ascii="Segoe UI" w:hAnsi="Segoe UI" w:cs="Segoe UI"/>
          <w:sz w:val="21"/>
          <w:szCs w:val="21"/>
        </w:rPr>
        <w:t xml:space="preserve">Of these </w:t>
      </w:r>
      <w:r w:rsidR="001658DF" w:rsidRPr="001658DF">
        <w:rPr>
          <w:rFonts w:ascii="Segoe UI" w:hAnsi="Segoe UI" w:cs="Segoe UI"/>
          <w:b/>
          <w:bCs/>
          <w:sz w:val="21"/>
          <w:szCs w:val="21"/>
        </w:rPr>
        <w:t>1</w:t>
      </w:r>
      <w:r w:rsidR="00AF5098">
        <w:rPr>
          <w:rFonts w:ascii="Segoe UI" w:hAnsi="Segoe UI" w:cs="Segoe UI"/>
          <w:b/>
          <w:bCs/>
          <w:sz w:val="21"/>
          <w:szCs w:val="21"/>
        </w:rPr>
        <w:t>7,</w:t>
      </w:r>
      <w:r w:rsidR="001658DF">
        <w:rPr>
          <w:rFonts w:ascii="Segoe UI" w:hAnsi="Segoe UI" w:cs="Segoe UI"/>
          <w:b/>
          <w:bCs/>
          <w:sz w:val="21"/>
          <w:szCs w:val="21"/>
        </w:rPr>
        <w:t>592</w:t>
      </w:r>
      <w:r w:rsidR="00AF5098">
        <w:rPr>
          <w:rFonts w:ascii="Segoe UI" w:hAnsi="Segoe UI" w:cs="Segoe UI"/>
          <w:b/>
          <w:bCs/>
          <w:sz w:val="21"/>
          <w:szCs w:val="21"/>
        </w:rPr>
        <w:t xml:space="preserve"> </w:t>
      </w:r>
      <w:r w:rsidR="00AF5098">
        <w:rPr>
          <w:rFonts w:ascii="Segoe UI" w:hAnsi="Segoe UI" w:cs="Segoe UI"/>
          <w:sz w:val="21"/>
          <w:szCs w:val="21"/>
        </w:rPr>
        <w:t xml:space="preserve">are first doses and </w:t>
      </w:r>
      <w:r w:rsidR="001658DF">
        <w:rPr>
          <w:rFonts w:ascii="Segoe UI" w:hAnsi="Segoe UI" w:cs="Segoe UI"/>
          <w:b/>
          <w:bCs/>
          <w:sz w:val="21"/>
          <w:szCs w:val="21"/>
        </w:rPr>
        <w:t>46</w:t>
      </w:r>
      <w:r w:rsidR="00AF5098">
        <w:rPr>
          <w:rFonts w:ascii="Segoe UI" w:hAnsi="Segoe UI" w:cs="Segoe UI"/>
          <w:b/>
          <w:bCs/>
          <w:sz w:val="21"/>
          <w:szCs w:val="21"/>
        </w:rPr>
        <w:t>,</w:t>
      </w:r>
      <w:r w:rsidR="001658DF">
        <w:rPr>
          <w:rFonts w:ascii="Segoe UI" w:hAnsi="Segoe UI" w:cs="Segoe UI"/>
          <w:b/>
          <w:bCs/>
          <w:sz w:val="21"/>
          <w:szCs w:val="21"/>
        </w:rPr>
        <w:t>032</w:t>
      </w:r>
      <w:r w:rsidR="00AF5098">
        <w:rPr>
          <w:rFonts w:ascii="Segoe UI" w:hAnsi="Segoe UI" w:cs="Segoe UI"/>
          <w:b/>
          <w:bCs/>
          <w:sz w:val="21"/>
          <w:szCs w:val="21"/>
        </w:rPr>
        <w:t xml:space="preserve"> </w:t>
      </w:r>
      <w:r w:rsidR="00AF5098">
        <w:rPr>
          <w:rFonts w:ascii="Segoe UI" w:hAnsi="Segoe UI" w:cs="Segoe UI"/>
          <w:sz w:val="21"/>
          <w:szCs w:val="21"/>
        </w:rPr>
        <w:t>are second doses.</w:t>
      </w:r>
      <w:r w:rsidR="001658DF">
        <w:rPr>
          <w:rFonts w:ascii="Segoe UI" w:hAnsi="Segoe UI" w:cs="Segoe UI"/>
          <w:sz w:val="21"/>
          <w:szCs w:val="21"/>
        </w:rPr>
        <w:t xml:space="preserve"> To date</w:t>
      </w:r>
      <w:r w:rsidR="004827C1">
        <w:rPr>
          <w:rFonts w:ascii="Segoe UI" w:hAnsi="Segoe UI" w:cs="Segoe UI"/>
          <w:sz w:val="21"/>
          <w:szCs w:val="21"/>
        </w:rPr>
        <w:t xml:space="preserve"> </w:t>
      </w:r>
      <w:r w:rsidR="001658DF">
        <w:rPr>
          <w:rFonts w:ascii="Segoe UI" w:hAnsi="Segoe UI" w:cs="Segoe UI"/>
          <w:b/>
          <w:bCs/>
          <w:sz w:val="21"/>
          <w:szCs w:val="21"/>
        </w:rPr>
        <w:t>2,105,686</w:t>
      </w:r>
      <w:r w:rsidR="004827C1">
        <w:rPr>
          <w:rFonts w:ascii="Segoe UI" w:hAnsi="Segoe UI" w:cs="Segoe UI"/>
          <w:b/>
          <w:bCs/>
          <w:sz w:val="21"/>
          <w:szCs w:val="21"/>
        </w:rPr>
        <w:t xml:space="preserve"> </w:t>
      </w:r>
      <w:r w:rsidR="004827C1">
        <w:rPr>
          <w:rFonts w:ascii="Segoe UI" w:hAnsi="Segoe UI" w:cs="Segoe UI"/>
          <w:sz w:val="21"/>
          <w:szCs w:val="21"/>
        </w:rPr>
        <w:t xml:space="preserve">people </w:t>
      </w:r>
      <w:r w:rsidR="00F162B3">
        <w:rPr>
          <w:rFonts w:ascii="Segoe UI" w:hAnsi="Segoe UI" w:cs="Segoe UI"/>
          <w:sz w:val="21"/>
          <w:szCs w:val="21"/>
        </w:rPr>
        <w:t>a</w:t>
      </w:r>
      <w:r w:rsidR="004827C1">
        <w:rPr>
          <w:rFonts w:ascii="Segoe UI" w:hAnsi="Segoe UI" w:cs="Segoe UI"/>
          <w:sz w:val="21"/>
          <w:szCs w:val="21"/>
        </w:rPr>
        <w:t>re fully vaccinated</w:t>
      </w:r>
      <w:r w:rsidR="00F066A5" w:rsidRPr="00F066A5">
        <w:rPr>
          <w:rFonts w:ascii="Segoe UI" w:hAnsi="Segoe UI" w:cs="Segoe UI"/>
          <w:sz w:val="21"/>
          <w:szCs w:val="21"/>
        </w:rPr>
        <w:t>.</w:t>
      </w:r>
    </w:p>
    <w:p w14:paraId="419117AB" w14:textId="2B158ADE" w:rsidR="00C81EED" w:rsidRDefault="00E313CB" w:rsidP="00C81EED">
      <w:pPr>
        <w:pStyle w:val="NormalWeb"/>
        <w:shd w:val="clear" w:color="auto" w:fill="FFFFFF"/>
        <w:spacing w:before="0" w:beforeAutospacing="0" w:after="240" w:afterAutospacing="0" w:line="276" w:lineRule="auto"/>
        <w:rPr>
          <w:rStyle w:val="Hyperlink"/>
          <w:rFonts w:ascii="Segoe UI" w:hAnsi="Segoe UI" w:cs="Segoe UI"/>
          <w:b w:val="0"/>
          <w:bCs/>
          <w:color w:val="0070C0"/>
          <w:sz w:val="21"/>
          <w:szCs w:val="21"/>
          <w:u w:val="single"/>
        </w:rPr>
      </w:pPr>
      <w:hyperlink r:id="rId16" w:history="1">
        <w:r w:rsidR="00994AFC" w:rsidRPr="00994AFC">
          <w:rPr>
            <w:rStyle w:val="Hyperlink"/>
            <w:rFonts w:ascii="Segoe UI" w:hAnsi="Segoe UI" w:cs="Segoe UI"/>
            <w:b w:val="0"/>
            <w:bCs/>
            <w:color w:val="0070C0"/>
            <w:sz w:val="21"/>
            <w:szCs w:val="21"/>
            <w:u w:val="single"/>
          </w:rPr>
          <w:t>View the latest data and statistics</w:t>
        </w:r>
      </w:hyperlink>
      <w:r w:rsidR="00994AFC" w:rsidRPr="00994AFC">
        <w:rPr>
          <w:rStyle w:val="Hyperlink"/>
          <w:rFonts w:ascii="Segoe UI" w:hAnsi="Segoe UI" w:cs="Segoe UI"/>
          <w:b w:val="0"/>
          <w:bCs/>
          <w:color w:val="0070C0"/>
          <w:sz w:val="21"/>
          <w:szCs w:val="21"/>
          <w:u w:val="single"/>
        </w:rPr>
        <w:t xml:space="preserve"> </w:t>
      </w:r>
    </w:p>
    <w:p w14:paraId="4BE8318A" w14:textId="1DBECF36" w:rsidR="007B2C3E" w:rsidRDefault="00BF669B" w:rsidP="007B2C3E">
      <w:pPr>
        <w:pStyle w:val="NormalWeb"/>
        <w:shd w:val="clear" w:color="auto" w:fill="FFFFFF"/>
        <w:spacing w:before="0" w:beforeAutospacing="0" w:after="0" w:afterAutospacing="0" w:line="276" w:lineRule="auto"/>
        <w:rPr>
          <w:rStyle w:val="normaltextrun"/>
          <w:rFonts w:ascii="Segoe UI" w:hAnsi="Segoe UI" w:cs="Segoe UI"/>
          <w:color w:val="000000"/>
          <w:sz w:val="21"/>
          <w:szCs w:val="21"/>
          <w:lang w:val="en-US"/>
        </w:rPr>
      </w:pPr>
      <w:r>
        <w:rPr>
          <w:rFonts w:ascii="Segoe UI" w:hAnsi="Segoe UI" w:cs="Segoe UI"/>
          <w:b/>
          <w:bCs/>
          <w:sz w:val="28"/>
          <w:szCs w:val="28"/>
          <w:lang w:eastAsia="en-GB"/>
        </w:rPr>
        <w:t>V</w:t>
      </w:r>
      <w:r w:rsidRPr="00535D50">
        <w:rPr>
          <w:rFonts w:ascii="Segoe UI" w:hAnsi="Segoe UI" w:cs="Segoe UI"/>
          <w:b/>
          <w:bCs/>
          <w:sz w:val="28"/>
          <w:szCs w:val="28"/>
          <w:lang w:eastAsia="en-GB"/>
        </w:rPr>
        <w:t>accin</w:t>
      </w:r>
      <w:r w:rsidR="003D4C05">
        <w:rPr>
          <w:rFonts w:ascii="Segoe UI" w:hAnsi="Segoe UI" w:cs="Segoe UI"/>
          <w:b/>
          <w:bCs/>
          <w:sz w:val="28"/>
          <w:szCs w:val="28"/>
          <w:lang w:eastAsia="en-GB"/>
        </w:rPr>
        <w:t>ation</w:t>
      </w:r>
      <w:r>
        <w:rPr>
          <w:rFonts w:ascii="Segoe UI" w:hAnsi="Segoe UI" w:cs="Segoe UI"/>
          <w:b/>
          <w:bCs/>
          <w:sz w:val="28"/>
          <w:szCs w:val="28"/>
          <w:lang w:eastAsia="en-GB"/>
        </w:rPr>
        <w:t xml:space="preserve"> certificates and My Covid Record</w:t>
      </w:r>
      <w:r>
        <w:rPr>
          <w:rFonts w:ascii="Segoe UI" w:hAnsi="Segoe UI" w:cs="Segoe UI"/>
          <w:b/>
          <w:bCs/>
          <w:sz w:val="28"/>
          <w:szCs w:val="28"/>
          <w:lang w:eastAsia="en-GB"/>
        </w:rPr>
        <w:br/>
      </w:r>
      <w:r w:rsidR="007B2C3E">
        <w:rPr>
          <w:rFonts w:ascii="Segoe UI" w:hAnsi="Segoe UI" w:cs="Segoe UI"/>
          <w:sz w:val="21"/>
          <w:szCs w:val="21"/>
        </w:rPr>
        <w:t xml:space="preserve">The Ministry of Health’s </w:t>
      </w:r>
      <w:r w:rsidR="0047502A" w:rsidRPr="0047502A">
        <w:rPr>
          <w:rFonts w:ascii="Segoe UI" w:hAnsi="Segoe UI" w:cs="Segoe UI"/>
          <w:sz w:val="21"/>
          <w:szCs w:val="21"/>
        </w:rPr>
        <w:t>My Covid Record website launches next week</w:t>
      </w:r>
      <w:r w:rsidR="007B2C3E">
        <w:rPr>
          <w:rFonts w:ascii="Segoe UI" w:hAnsi="Segoe UI" w:cs="Segoe UI"/>
          <w:sz w:val="21"/>
          <w:szCs w:val="21"/>
        </w:rPr>
        <w:t xml:space="preserve"> and </w:t>
      </w:r>
      <w:r w:rsidR="0021097F">
        <w:rPr>
          <w:rFonts w:ascii="Segoe UI" w:hAnsi="Segoe UI" w:cs="Segoe UI"/>
          <w:sz w:val="21"/>
          <w:szCs w:val="21"/>
        </w:rPr>
        <w:t xml:space="preserve">will </w:t>
      </w:r>
      <w:r w:rsidR="0047502A" w:rsidRPr="0047502A">
        <w:rPr>
          <w:rFonts w:ascii="Segoe UI" w:hAnsi="Segoe UI" w:cs="Segoe UI"/>
          <w:sz w:val="21"/>
          <w:szCs w:val="21"/>
        </w:rPr>
        <w:t>allow you to view your COVID-19 vaccination certificate. From the end of November everyone will be able to access a scannable QR code as proof of vaccination and COVID-19 test results</w:t>
      </w:r>
      <w:r w:rsidR="0021097F">
        <w:rPr>
          <w:rFonts w:ascii="Segoe UI" w:hAnsi="Segoe UI" w:cs="Segoe UI"/>
          <w:sz w:val="21"/>
          <w:szCs w:val="21"/>
        </w:rPr>
        <w:t xml:space="preserve"> (if applicable)</w:t>
      </w:r>
      <w:r w:rsidR="0047502A" w:rsidRPr="0047502A">
        <w:rPr>
          <w:rFonts w:ascii="Segoe UI" w:hAnsi="Segoe UI" w:cs="Segoe UI"/>
          <w:sz w:val="21"/>
          <w:szCs w:val="21"/>
        </w:rPr>
        <w:t xml:space="preserve">. </w:t>
      </w:r>
      <w:r w:rsidR="0047502A" w:rsidRPr="0047502A">
        <w:rPr>
          <w:rStyle w:val="normaltextrun"/>
          <w:rFonts w:ascii="Segoe UI" w:hAnsi="Segoe UI" w:cs="Segoe UI"/>
          <w:color w:val="000000"/>
          <w:sz w:val="21"/>
          <w:szCs w:val="21"/>
          <w:lang w:val="en-US"/>
        </w:rPr>
        <w:t>You'll be able to print or save the QR codes on your smartphone in your Apple or Google Wallet. </w:t>
      </w:r>
    </w:p>
    <w:p w14:paraId="060AD8F1" w14:textId="77777777" w:rsidR="007B2C3E" w:rsidRDefault="007B2C3E" w:rsidP="007B2C3E">
      <w:pPr>
        <w:pStyle w:val="NormalWeb"/>
        <w:shd w:val="clear" w:color="auto" w:fill="FFFFFF"/>
        <w:spacing w:before="0" w:beforeAutospacing="0" w:after="0" w:afterAutospacing="0" w:line="276" w:lineRule="auto"/>
        <w:rPr>
          <w:rStyle w:val="normaltextrun"/>
          <w:rFonts w:ascii="Segoe UI" w:hAnsi="Segoe UI" w:cs="Segoe UI"/>
          <w:color w:val="000000"/>
          <w:sz w:val="21"/>
          <w:szCs w:val="21"/>
          <w:lang w:val="en-US"/>
        </w:rPr>
      </w:pPr>
    </w:p>
    <w:p w14:paraId="5C60931A" w14:textId="25C15C9E" w:rsidR="007B2C3E" w:rsidRPr="0047502A" w:rsidRDefault="00826BC3" w:rsidP="007B2C3E">
      <w:pPr>
        <w:pStyle w:val="NormalWeb"/>
        <w:shd w:val="clear" w:color="auto" w:fill="FFFFFF"/>
        <w:spacing w:before="0" w:beforeAutospacing="0" w:after="0" w:afterAutospacing="0" w:line="276" w:lineRule="auto"/>
        <w:rPr>
          <w:rFonts w:ascii="Segoe UI" w:hAnsi="Segoe UI" w:cs="Segoe UI"/>
          <w:sz w:val="21"/>
          <w:szCs w:val="21"/>
        </w:rPr>
      </w:pPr>
      <w:r w:rsidRPr="0047502A">
        <w:rPr>
          <w:rFonts w:ascii="Segoe UI" w:hAnsi="Segoe UI" w:cs="Segoe UI"/>
          <w:sz w:val="21"/>
          <w:szCs w:val="21"/>
        </w:rPr>
        <w:t>This will help ensure we are reducing the risk of the virus spreading at large gatherings and events over the summer and into next year.</w:t>
      </w:r>
      <w:r w:rsidR="007B2C3E">
        <w:rPr>
          <w:rFonts w:ascii="Segoe UI" w:hAnsi="Segoe UI" w:cs="Segoe UI"/>
          <w:sz w:val="21"/>
          <w:szCs w:val="21"/>
        </w:rPr>
        <w:t xml:space="preserve"> </w:t>
      </w:r>
      <w:r w:rsidR="007B2C3E" w:rsidRPr="0047502A">
        <w:rPr>
          <w:rFonts w:ascii="Segoe UI" w:hAnsi="Segoe UI" w:cs="Segoe UI"/>
          <w:sz w:val="21"/>
          <w:szCs w:val="21"/>
        </w:rPr>
        <w:t xml:space="preserve">Those who cannot access digital devices will have an assisted phone line support option. </w:t>
      </w:r>
    </w:p>
    <w:p w14:paraId="567A7567" w14:textId="11603E46" w:rsidR="0047502A" w:rsidRPr="006F0648" w:rsidRDefault="0047502A" w:rsidP="00BF669B">
      <w:pPr>
        <w:pStyle w:val="NormalWeb"/>
        <w:shd w:val="clear" w:color="auto" w:fill="FFFFFF"/>
        <w:spacing w:before="0" w:beforeAutospacing="0" w:after="0" w:afterAutospacing="0" w:line="276" w:lineRule="auto"/>
        <w:rPr>
          <w:rFonts w:ascii="Segoe UI" w:hAnsi="Segoe UI" w:cs="Segoe UI"/>
          <w:sz w:val="21"/>
          <w:szCs w:val="21"/>
        </w:rPr>
      </w:pPr>
      <w:bookmarkStart w:id="7" w:name="_Hlk84431000"/>
      <w:r w:rsidRPr="006F0648">
        <w:rPr>
          <w:rFonts w:ascii="Segoe UI" w:hAnsi="Segoe UI" w:cs="Segoe UI"/>
          <w:sz w:val="21"/>
          <w:szCs w:val="21"/>
        </w:rPr>
        <w:lastRenderedPageBreak/>
        <w:t>The</w:t>
      </w:r>
      <w:r w:rsidR="003D4C05" w:rsidRPr="006F0648">
        <w:rPr>
          <w:rFonts w:ascii="Segoe UI" w:hAnsi="Segoe UI" w:cs="Segoe UI"/>
          <w:sz w:val="21"/>
          <w:szCs w:val="21"/>
        </w:rPr>
        <w:t>re will be</w:t>
      </w:r>
      <w:r w:rsidR="0021097F" w:rsidRPr="006F0648">
        <w:rPr>
          <w:rFonts w:ascii="Segoe UI" w:hAnsi="Segoe UI" w:cs="Segoe UI"/>
          <w:sz w:val="21"/>
          <w:szCs w:val="21"/>
        </w:rPr>
        <w:t xml:space="preserve"> separate vaccine certificates for domestic use and when travelling internationally. </w:t>
      </w:r>
    </w:p>
    <w:bookmarkEnd w:id="7"/>
    <w:p w14:paraId="0336D42E" w14:textId="6976A89F" w:rsidR="0047502A" w:rsidRDefault="0047502A" w:rsidP="00BF669B">
      <w:pPr>
        <w:pStyle w:val="NormalWeb"/>
        <w:shd w:val="clear" w:color="auto" w:fill="FFFFFF"/>
        <w:spacing w:before="0" w:beforeAutospacing="0" w:after="0" w:afterAutospacing="0" w:line="276" w:lineRule="auto"/>
        <w:rPr>
          <w:rFonts w:ascii="Segoe UI" w:hAnsi="Segoe UI" w:cs="Segoe UI"/>
          <w:sz w:val="21"/>
          <w:szCs w:val="21"/>
        </w:rPr>
      </w:pPr>
    </w:p>
    <w:p w14:paraId="082FD9A6" w14:textId="3E1C1554" w:rsidR="0047502A" w:rsidRDefault="00E313CB" w:rsidP="00BF669B">
      <w:pPr>
        <w:pStyle w:val="NormalWeb"/>
        <w:shd w:val="clear" w:color="auto" w:fill="FFFFFF"/>
        <w:spacing w:before="0" w:beforeAutospacing="0" w:after="0" w:afterAutospacing="0" w:line="276" w:lineRule="auto"/>
        <w:rPr>
          <w:rFonts w:ascii="Segoe UI" w:hAnsi="Segoe UI" w:cs="Segoe UI"/>
          <w:b/>
          <w:bCs/>
          <w:sz w:val="21"/>
          <w:szCs w:val="21"/>
          <w:u w:val="single"/>
        </w:rPr>
      </w:pPr>
      <w:hyperlink r:id="rId17" w:history="1">
        <w:r w:rsidR="0047502A" w:rsidRPr="0047502A">
          <w:rPr>
            <w:rStyle w:val="Hyperlink"/>
            <w:rFonts w:ascii="Segoe UI" w:hAnsi="Segoe UI" w:cs="Segoe UI"/>
            <w:b w:val="0"/>
            <w:bCs/>
            <w:color w:val="0070C0"/>
            <w:sz w:val="21"/>
            <w:szCs w:val="21"/>
            <w:u w:val="single"/>
          </w:rPr>
          <w:t>COVID-19: Requesting proof of vaccination</w:t>
        </w:r>
      </w:hyperlink>
      <w:r w:rsidR="0047502A" w:rsidRPr="0047502A">
        <w:rPr>
          <w:rFonts w:ascii="Segoe UI" w:hAnsi="Segoe UI" w:cs="Segoe UI"/>
          <w:b/>
          <w:bCs/>
          <w:sz w:val="21"/>
          <w:szCs w:val="21"/>
          <w:u w:val="single"/>
        </w:rPr>
        <w:t xml:space="preserve"> </w:t>
      </w:r>
    </w:p>
    <w:p w14:paraId="36E30292" w14:textId="3DE673FB" w:rsidR="004937C7" w:rsidRDefault="004937C7" w:rsidP="00BF669B">
      <w:pPr>
        <w:pStyle w:val="NormalWeb"/>
        <w:shd w:val="clear" w:color="auto" w:fill="FFFFFF"/>
        <w:spacing w:before="0" w:beforeAutospacing="0" w:after="0" w:afterAutospacing="0" w:line="276" w:lineRule="auto"/>
        <w:rPr>
          <w:rFonts w:ascii="Segoe UI" w:hAnsi="Segoe UI" w:cs="Segoe UI"/>
          <w:b/>
          <w:bCs/>
          <w:sz w:val="21"/>
          <w:szCs w:val="21"/>
          <w:u w:val="single"/>
        </w:rPr>
      </w:pPr>
    </w:p>
    <w:p w14:paraId="13FCCE6A" w14:textId="10FD215B" w:rsidR="004937C7" w:rsidRDefault="00F11376" w:rsidP="004937C7">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Getting vaccinated for COVID-19</w:t>
      </w:r>
    </w:p>
    <w:p w14:paraId="711E86B7" w14:textId="0AEF17BE" w:rsidR="00FD798F" w:rsidRPr="00FD798F" w:rsidRDefault="00FD798F" w:rsidP="00FD798F">
      <w:pPr>
        <w:rPr>
          <w:rFonts w:ascii="Calibri" w:hAnsi="Calibri"/>
          <w:sz w:val="22"/>
          <w:lang w:eastAsia="en-NZ"/>
        </w:rPr>
      </w:pPr>
      <w:r w:rsidRPr="00FD798F">
        <w:t xml:space="preserve">New Zealanders are being urged to join a big push to get vaccinated. We have within reach another significant COVID-19 milestone. We can be one of the most highly vaccinated countries in the world. But to get there, we’re asking everyone to contribute to a final nationwide effort for vaccination. </w:t>
      </w:r>
    </w:p>
    <w:p w14:paraId="3B2314B1" w14:textId="77777777" w:rsidR="00FD798F" w:rsidRPr="00FD798F" w:rsidRDefault="00FD798F" w:rsidP="00FD798F"/>
    <w:p w14:paraId="4BDD9335" w14:textId="77777777" w:rsidR="00FD798F" w:rsidRPr="00FD798F" w:rsidRDefault="00FD798F" w:rsidP="00FD798F">
      <w:r w:rsidRPr="00FD798F">
        <w:t>This will culminate in a National Day of Action for Vaccination on Saturday 16 October, Super Saturday. On that day, we will have vaccine clinics open throughout Aotearoa all day and into the evening.</w:t>
      </w:r>
    </w:p>
    <w:p w14:paraId="0E6527FB" w14:textId="77777777" w:rsidR="00FD798F" w:rsidRPr="00FD798F" w:rsidRDefault="00FD798F" w:rsidP="00FD798F"/>
    <w:p w14:paraId="59BB85D9" w14:textId="77777777" w:rsidR="00FD798F" w:rsidRPr="00FD798F" w:rsidRDefault="00FD798F" w:rsidP="00FD798F">
      <w:r w:rsidRPr="00FD798F">
        <w:t xml:space="preserve">We all have a role to play in getting our vaccination rates up. Although 80 percent of the eligible population have had their first dose, a lot still needs to be done. People still need to get their second dose, and we’re encouraging people to get that second dose three weeks after the first. </w:t>
      </w:r>
    </w:p>
    <w:p w14:paraId="0A0AC27B" w14:textId="77777777" w:rsidR="00FD798F" w:rsidRPr="00FD798F" w:rsidRDefault="00FD798F" w:rsidP="00FD798F"/>
    <w:p w14:paraId="59D3AAB2" w14:textId="1B677F92" w:rsidR="00FD798F" w:rsidRDefault="00FD798F" w:rsidP="00FD798F">
      <w:r w:rsidRPr="00FD798F">
        <w:t xml:space="preserve">Everyone who has already been vaccinated also have an important role in reaching those who have yet to be vaccinated. We need vaccinated people to talk to those how have yet to be vaccinated and to help them get reliable, honest information about COVID-19 and the vaccine. </w:t>
      </w:r>
    </w:p>
    <w:p w14:paraId="6C95D15D" w14:textId="4A8DC802" w:rsidR="00C7046E" w:rsidRDefault="00C7046E" w:rsidP="00FD798F"/>
    <w:p w14:paraId="0CD10AB9" w14:textId="77777777" w:rsidR="00C7046E" w:rsidRPr="00C7046E" w:rsidRDefault="00C7046E" w:rsidP="00C7046E">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C7046E">
        <w:rPr>
          <w:rFonts w:ascii="Segoe UI" w:hAnsi="Segoe UI" w:cs="Segoe UI"/>
          <w:b/>
          <w:bCs/>
          <w:sz w:val="28"/>
          <w:szCs w:val="28"/>
          <w:lang w:eastAsia="en-GB"/>
        </w:rPr>
        <w:t>Supporting disabled people to get their COVID-19 vaccines</w:t>
      </w:r>
    </w:p>
    <w:p w14:paraId="51393A13" w14:textId="77777777" w:rsidR="00C7046E" w:rsidRPr="00C7046E" w:rsidRDefault="00C7046E" w:rsidP="00C7046E">
      <w:pPr>
        <w:rPr>
          <w:rFonts w:cs="Segoe UI"/>
          <w:color w:val="000000"/>
          <w:szCs w:val="21"/>
        </w:rPr>
      </w:pPr>
      <w:r w:rsidRPr="00C7046E">
        <w:rPr>
          <w:rFonts w:cs="Segoe UI"/>
          <w:color w:val="000000"/>
          <w:szCs w:val="21"/>
        </w:rPr>
        <w:t>A new team has been established to support disabled people to get their COVID-19 vaccines. This team can support people with a range of disabilities including:</w:t>
      </w:r>
    </w:p>
    <w:p w14:paraId="1B75DC45" w14:textId="77777777" w:rsidR="00C7046E" w:rsidRPr="00C7046E" w:rsidRDefault="00C7046E" w:rsidP="00C7046E">
      <w:pPr>
        <w:rPr>
          <w:rFonts w:cs="Segoe UI"/>
          <w:color w:val="000000"/>
          <w:szCs w:val="21"/>
        </w:rPr>
      </w:pPr>
    </w:p>
    <w:p w14:paraId="13901617"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blind, deafblind and low vision</w:t>
      </w:r>
    </w:p>
    <w:p w14:paraId="19AC2DB9"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deaf and hard of hearing</w:t>
      </w:r>
    </w:p>
    <w:p w14:paraId="7D62E2FA"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physical impairments</w:t>
      </w:r>
    </w:p>
    <w:p w14:paraId="55AA89AE"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intellectual impairments</w:t>
      </w:r>
    </w:p>
    <w:p w14:paraId="0A70B19B"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neuro diverse</w:t>
      </w:r>
    </w:p>
    <w:p w14:paraId="205A2F2C"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long term health conditions</w:t>
      </w:r>
    </w:p>
    <w:p w14:paraId="3ED076BD" w14:textId="77777777" w:rsidR="00C7046E" w:rsidRPr="00C7046E" w:rsidRDefault="00C7046E" w:rsidP="00C7046E">
      <w:pPr>
        <w:rPr>
          <w:rFonts w:eastAsiaTheme="minorHAnsi" w:cs="Segoe UI"/>
          <w:color w:val="000000"/>
          <w:szCs w:val="21"/>
        </w:rPr>
      </w:pPr>
      <w:r w:rsidRPr="00C7046E">
        <w:rPr>
          <w:rFonts w:cs="Segoe UI"/>
          <w:color w:val="000000"/>
          <w:szCs w:val="21"/>
        </w:rPr>
        <w:t xml:space="preserve">As part of the COVID Vaccination Healthline, the support can be accessed by calling 0800 28 29 26 for free 8am to 8pm Monday to Friday and pushing </w:t>
      </w:r>
      <w:r w:rsidRPr="00C7046E">
        <w:rPr>
          <w:rFonts w:cs="Segoe UI"/>
          <w:b/>
          <w:bCs/>
          <w:color w:val="000000"/>
          <w:szCs w:val="21"/>
        </w:rPr>
        <w:t>2</w:t>
      </w:r>
      <w:r w:rsidRPr="00C7046E">
        <w:rPr>
          <w:rFonts w:cs="Segoe UI"/>
          <w:color w:val="000000"/>
          <w:szCs w:val="21"/>
        </w:rPr>
        <w:t xml:space="preserve"> to speak to one of the team. Disabled people, and their carers can receive tailored advice and support for booking their vaccination appointments, including assistance with coordinating transport to and from the vaccination site and arranging the necessary support and accommodations during the appointment.</w:t>
      </w:r>
    </w:p>
    <w:p w14:paraId="5E67FCA3" w14:textId="77777777" w:rsidR="00C7046E" w:rsidRPr="00C7046E" w:rsidRDefault="00C7046E" w:rsidP="00C7046E">
      <w:pPr>
        <w:rPr>
          <w:rFonts w:cs="Segoe UI"/>
          <w:color w:val="000000"/>
          <w:szCs w:val="21"/>
        </w:rPr>
      </w:pPr>
    </w:p>
    <w:p w14:paraId="5653DA19" w14:textId="5F27C74E" w:rsidR="00C7046E" w:rsidRPr="00C7046E" w:rsidRDefault="00C7046E" w:rsidP="00C7046E">
      <w:pPr>
        <w:rPr>
          <w:rFonts w:cs="Segoe UI"/>
          <w:color w:val="000000"/>
          <w:szCs w:val="21"/>
        </w:rPr>
      </w:pPr>
      <w:r w:rsidRPr="00C7046E">
        <w:rPr>
          <w:rFonts w:cs="Segoe UI"/>
          <w:color w:val="000000"/>
          <w:szCs w:val="21"/>
        </w:rPr>
        <w:t xml:space="preserve">More information including resources are available on </w:t>
      </w:r>
      <w:hyperlink r:id="rId18" w:history="1">
        <w:r w:rsidRPr="00C7046E">
          <w:rPr>
            <w:rStyle w:val="Hyperlink"/>
            <w:rFonts w:cs="Segoe UI"/>
            <w:b w:val="0"/>
            <w:bCs/>
            <w:color w:val="0070C0"/>
            <w:szCs w:val="21"/>
            <w:u w:val="single"/>
          </w:rPr>
          <w:t>beehive.govt.nz</w:t>
        </w:r>
      </w:hyperlink>
      <w:r w:rsidRPr="00C7046E">
        <w:rPr>
          <w:rFonts w:cs="Segoe UI"/>
          <w:color w:val="0070C0"/>
          <w:szCs w:val="21"/>
        </w:rPr>
        <w:t xml:space="preserve"> </w:t>
      </w:r>
    </w:p>
    <w:p w14:paraId="3C3ECBDE" w14:textId="77777777" w:rsidR="00C7046E" w:rsidRDefault="00C7046E" w:rsidP="00FD798F"/>
    <w:p w14:paraId="1FCBC518" w14:textId="6754FA6A" w:rsidR="006B0A20" w:rsidRDefault="006B0A20" w:rsidP="00FD798F"/>
    <w:p w14:paraId="2F694751" w14:textId="77777777" w:rsidR="006B0A20" w:rsidRPr="006B0A20" w:rsidRDefault="006B0A20" w:rsidP="006B0A20">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6B0A20">
        <w:rPr>
          <w:rFonts w:ascii="Segoe UI" w:hAnsi="Segoe UI" w:cs="Segoe UI"/>
          <w:b/>
          <w:bCs/>
          <w:sz w:val="28"/>
          <w:szCs w:val="28"/>
          <w:lang w:eastAsia="en-GB"/>
        </w:rPr>
        <w:t>COVID-19 Public Health Response Amendment Bill</w:t>
      </w:r>
    </w:p>
    <w:p w14:paraId="5E761E7C" w14:textId="77777777" w:rsidR="009A1B17" w:rsidRDefault="006B0A20" w:rsidP="00BF669B">
      <w:pPr>
        <w:rPr>
          <w:rStyle w:val="normaltextrun"/>
          <w:rFonts w:cs="Segoe UI"/>
          <w:color w:val="000000"/>
          <w:sz w:val="20"/>
          <w:lang w:val="en-US"/>
        </w:rPr>
      </w:pPr>
      <w:r w:rsidRPr="006B0A20">
        <w:t xml:space="preserve">The Ministry of Health welcomes submissions on the COVID-19 Public Health Response Amendment Bill (No 2) which is currently being considered by Parliament’s Health Select Committee. Submissions can be made until 11.59pm on Monday 11 October 2021. More information, including the Bill, can be found </w:t>
      </w:r>
      <w:r>
        <w:t xml:space="preserve">on the </w:t>
      </w:r>
      <w:hyperlink r:id="rId19" w:history="1">
        <w:r w:rsidRPr="006B0A20">
          <w:rPr>
            <w:rStyle w:val="Hyperlink"/>
            <w:b w:val="0"/>
            <w:bCs/>
            <w:color w:val="0070C0"/>
            <w:u w:val="single"/>
          </w:rPr>
          <w:t>New Zealand Parliament website</w:t>
        </w:r>
      </w:hyperlink>
      <w:r w:rsidRPr="006B0A20">
        <w:t xml:space="preserve"> </w:t>
      </w:r>
    </w:p>
    <w:p w14:paraId="00AC4224" w14:textId="77777777" w:rsidR="006F0648" w:rsidRDefault="006F0648" w:rsidP="00BF669B">
      <w:pPr>
        <w:rPr>
          <w:rFonts w:cs="Segoe UI"/>
          <w:b/>
          <w:bCs/>
          <w:color w:val="FF0000"/>
          <w:sz w:val="28"/>
          <w:szCs w:val="28"/>
        </w:rPr>
      </w:pPr>
    </w:p>
    <w:p w14:paraId="14834923" w14:textId="77777777" w:rsidR="006F0648" w:rsidRDefault="006F0648" w:rsidP="00BF669B">
      <w:pPr>
        <w:rPr>
          <w:rFonts w:cs="Segoe UI"/>
          <w:b/>
          <w:bCs/>
          <w:color w:val="FF0000"/>
          <w:sz w:val="28"/>
          <w:szCs w:val="28"/>
        </w:rPr>
      </w:pPr>
    </w:p>
    <w:p w14:paraId="5C2CF0C7" w14:textId="6B7221B0" w:rsidR="000941A0" w:rsidRPr="009A1B17" w:rsidRDefault="000941A0" w:rsidP="00BF669B">
      <w:pPr>
        <w:rPr>
          <w:rFonts w:cs="Segoe UI"/>
          <w:color w:val="000000"/>
          <w:sz w:val="20"/>
          <w:lang w:val="en-US"/>
        </w:rPr>
      </w:pPr>
      <w:r w:rsidRPr="000941A0">
        <w:rPr>
          <w:rFonts w:cs="Segoe UI"/>
          <w:b/>
          <w:bCs/>
          <w:color w:val="FF0000"/>
          <w:sz w:val="28"/>
          <w:szCs w:val="28"/>
        </w:rPr>
        <w:lastRenderedPageBreak/>
        <w:t>Health key messages – 4 October 2021</w:t>
      </w:r>
    </w:p>
    <w:p w14:paraId="712FDF5B" w14:textId="77777777" w:rsidR="000941A0" w:rsidRPr="00535D50" w:rsidRDefault="000941A0" w:rsidP="000941A0">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Get tested for COVID-19</w:t>
      </w:r>
    </w:p>
    <w:p w14:paraId="5498915B" w14:textId="77777777" w:rsidR="000941A0" w:rsidRDefault="000941A0" w:rsidP="000941A0">
      <w:pPr>
        <w:spacing w:line="276" w:lineRule="auto"/>
        <w:rPr>
          <w:szCs w:val="21"/>
        </w:rPr>
      </w:pPr>
      <w:r>
        <w:rPr>
          <w:szCs w:val="21"/>
        </w:rPr>
        <w:t xml:space="preserve">If you live in a suburb or region of interest you are encouraged to get a test, even if you do not currently have symptoms. </w:t>
      </w:r>
    </w:p>
    <w:p w14:paraId="7C0D2E17" w14:textId="77777777" w:rsidR="000941A0" w:rsidRDefault="000941A0" w:rsidP="000941A0">
      <w:pPr>
        <w:spacing w:line="276" w:lineRule="auto"/>
        <w:rPr>
          <w:szCs w:val="21"/>
        </w:rPr>
      </w:pPr>
    </w:p>
    <w:p w14:paraId="20AE26FD" w14:textId="77777777" w:rsidR="000941A0" w:rsidRDefault="000941A0" w:rsidP="000941A0">
      <w:pPr>
        <w:spacing w:line="276" w:lineRule="auto"/>
        <w:rPr>
          <w:szCs w:val="21"/>
        </w:rPr>
      </w:pPr>
      <w:r>
        <w:rPr>
          <w:szCs w:val="21"/>
        </w:rPr>
        <w:t xml:space="preserve">Anyone else with cold, flu or </w:t>
      </w:r>
      <w:hyperlink r:id="rId20" w:anchor="symptoms" w:history="1">
        <w:r w:rsidRPr="00F066A5">
          <w:rPr>
            <w:rStyle w:val="Hyperlink"/>
            <w:b w:val="0"/>
            <w:bCs/>
            <w:color w:val="0070C0"/>
            <w:szCs w:val="21"/>
            <w:u w:val="single"/>
          </w:rPr>
          <w:t>COVID-19 symptoms</w:t>
        </w:r>
      </w:hyperlink>
      <w:r>
        <w:rPr>
          <w:szCs w:val="21"/>
        </w:rPr>
        <w:t xml:space="preserve"> should call Healthline, your doctor or iwi health provider. They will tell you if you should get a COVID-19 test. </w:t>
      </w:r>
    </w:p>
    <w:p w14:paraId="541A6A7C" w14:textId="77777777" w:rsidR="000941A0" w:rsidRDefault="000941A0" w:rsidP="000941A0">
      <w:pPr>
        <w:spacing w:line="276" w:lineRule="auto"/>
        <w:rPr>
          <w:szCs w:val="21"/>
        </w:rPr>
      </w:pPr>
    </w:p>
    <w:p w14:paraId="14740831" w14:textId="77777777" w:rsidR="000941A0" w:rsidRDefault="000941A0" w:rsidP="000941A0">
      <w:pPr>
        <w:spacing w:line="276" w:lineRule="auto"/>
        <w:rPr>
          <w:szCs w:val="21"/>
        </w:rPr>
      </w:pPr>
      <w:r>
        <w:rPr>
          <w:szCs w:val="21"/>
        </w:rPr>
        <w:t xml:space="preserve">Information on testing and testing centres is on the </w:t>
      </w:r>
      <w:hyperlink r:id="rId21" w:history="1">
        <w:r w:rsidRPr="0091280C">
          <w:rPr>
            <w:rStyle w:val="Hyperlink"/>
            <w:b w:val="0"/>
            <w:bCs/>
            <w:color w:val="0070C0"/>
            <w:szCs w:val="21"/>
            <w:u w:val="single"/>
          </w:rPr>
          <w:t>Unite Against Covid-19 website</w:t>
        </w:r>
      </w:hyperlink>
    </w:p>
    <w:p w14:paraId="1D9BEA1A" w14:textId="77777777" w:rsidR="000941A0" w:rsidRDefault="000941A0" w:rsidP="00B40D3D">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023CE2D0" w14:textId="426AFDEB" w:rsidR="00B40D3D" w:rsidRPr="0063337C" w:rsidRDefault="00B40D3D" w:rsidP="00B40D3D">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63337C">
        <w:rPr>
          <w:rFonts w:ascii="Segoe UI" w:hAnsi="Segoe UI" w:cs="Segoe UI"/>
          <w:b/>
          <w:bCs/>
          <w:sz w:val="28"/>
          <w:szCs w:val="28"/>
          <w:lang w:eastAsia="en-GB"/>
        </w:rPr>
        <w:t>Where to get your COVID-19 vaccine</w:t>
      </w:r>
    </w:p>
    <w:p w14:paraId="4FF943B8" w14:textId="77777777" w:rsidR="00B40D3D" w:rsidRDefault="00B40D3D" w:rsidP="00B40D3D">
      <w:pPr>
        <w:textAlignment w:val="baseline"/>
        <w:rPr>
          <w:rFonts w:ascii="Calibri" w:hAnsi="Calibri" w:cs="Calibri"/>
          <w:color w:val="000000"/>
          <w:sz w:val="22"/>
          <w:szCs w:val="22"/>
          <w:lang w:eastAsia="en-NZ"/>
        </w:rPr>
      </w:pPr>
      <w:r>
        <w:rPr>
          <w:color w:val="000000"/>
          <w:lang w:eastAsia="en-NZ"/>
        </w:rPr>
        <w:t>If you haven’t been vaccinated for COVID-19 there are a wide range of options available.</w:t>
      </w:r>
    </w:p>
    <w:p w14:paraId="28A7D49E" w14:textId="77777777" w:rsidR="00B40D3D" w:rsidRDefault="00B40D3D" w:rsidP="00B40D3D">
      <w:pPr>
        <w:textAlignment w:val="baseline"/>
        <w:rPr>
          <w:color w:val="000000"/>
          <w:lang w:eastAsia="en-NZ"/>
        </w:rPr>
      </w:pPr>
    </w:p>
    <w:p w14:paraId="49948505" w14:textId="36F61C91" w:rsidR="00B40D3D" w:rsidRDefault="00B40D3D" w:rsidP="00B40D3D">
      <w:pPr>
        <w:textAlignment w:val="baseline"/>
        <w:rPr>
          <w:lang w:eastAsia="en-NZ"/>
        </w:rPr>
      </w:pPr>
      <w:r>
        <w:rPr>
          <w:color w:val="000000"/>
          <w:lang w:eastAsia="en-NZ"/>
        </w:rPr>
        <w:t xml:space="preserve">You can reserve your spot at a vaccination centre near you on </w:t>
      </w:r>
      <w:hyperlink r:id="rId22" w:history="1">
        <w:r w:rsidRPr="0063337C">
          <w:rPr>
            <w:rStyle w:val="Hyperlink"/>
            <w:b w:val="0"/>
            <w:bCs/>
            <w:color w:val="0070C0"/>
            <w:szCs w:val="21"/>
            <w:u w:val="single"/>
          </w:rPr>
          <w:t>Book My Vaccine</w:t>
        </w:r>
      </w:hyperlink>
      <w:r>
        <w:rPr>
          <w:color w:val="000000"/>
          <w:lang w:eastAsia="en-NZ"/>
        </w:rPr>
        <w:t>. If you have questions or need help booking, call the COVID-19 Vaccination Healthline 0800 28 29 26.   </w:t>
      </w:r>
    </w:p>
    <w:p w14:paraId="61BFDF90" w14:textId="77777777" w:rsidR="00B40D3D" w:rsidRDefault="00B40D3D" w:rsidP="00B40D3D">
      <w:pPr>
        <w:textAlignment w:val="baseline"/>
        <w:rPr>
          <w:color w:val="000000"/>
          <w:lang w:eastAsia="en-NZ"/>
        </w:rPr>
      </w:pPr>
    </w:p>
    <w:p w14:paraId="18F093D9" w14:textId="77777777" w:rsidR="00B40D3D" w:rsidRDefault="00B40D3D" w:rsidP="00B40D3D">
      <w:pPr>
        <w:textAlignment w:val="baseline"/>
        <w:rPr>
          <w:color w:val="000000"/>
          <w:lang w:eastAsia="en-NZ"/>
        </w:rPr>
      </w:pPr>
      <w:r>
        <w:rPr>
          <w:color w:val="000000"/>
          <w:lang w:eastAsia="en-NZ"/>
        </w:rPr>
        <w:t xml:space="preserve">You can also get your vaccine at a walk-in and drive-through centre without a booking, or through some marae-based centres, general practices, pharmacies or Pacific providers. </w:t>
      </w:r>
    </w:p>
    <w:p w14:paraId="60649AF6" w14:textId="77777777" w:rsidR="00B40D3D" w:rsidRDefault="00B40D3D" w:rsidP="00B40D3D">
      <w:pPr>
        <w:textAlignment w:val="baseline"/>
        <w:rPr>
          <w:color w:val="000000"/>
          <w:lang w:eastAsia="en-NZ"/>
        </w:rPr>
      </w:pPr>
      <w:r>
        <w:rPr>
          <w:color w:val="000000"/>
          <w:lang w:eastAsia="en-NZ"/>
        </w:rPr>
        <w:t xml:space="preserve">Find out more about where you can get a vaccine at </w:t>
      </w:r>
      <w:hyperlink r:id="rId23" w:history="1">
        <w:r w:rsidRPr="0063337C">
          <w:rPr>
            <w:rStyle w:val="Hyperlink"/>
            <w:b w:val="0"/>
            <w:bCs/>
            <w:color w:val="0070C0"/>
            <w:szCs w:val="21"/>
            <w:u w:val="single"/>
          </w:rPr>
          <w:t>healthpoint.co.nz</w:t>
        </w:r>
      </w:hyperlink>
      <w:r>
        <w:rPr>
          <w:color w:val="000000"/>
          <w:lang w:eastAsia="en-NZ"/>
        </w:rPr>
        <w:t xml:space="preserve"> </w:t>
      </w:r>
      <w:r>
        <w:rPr>
          <w:lang w:eastAsia="en-NZ"/>
        </w:rPr>
        <w:t xml:space="preserve">or </w:t>
      </w:r>
      <w:hyperlink r:id="rId24" w:history="1">
        <w:r w:rsidRPr="0063337C">
          <w:rPr>
            <w:rStyle w:val="Hyperlink"/>
            <w:b w:val="0"/>
            <w:bCs/>
            <w:color w:val="0070C0"/>
            <w:szCs w:val="21"/>
            <w:u w:val="single"/>
          </w:rPr>
          <w:t>www.karawhiua.nz</w:t>
        </w:r>
      </w:hyperlink>
      <w:r>
        <w:rPr>
          <w:color w:val="000000"/>
          <w:lang w:eastAsia="en-NZ"/>
        </w:rPr>
        <w:t>.</w:t>
      </w:r>
    </w:p>
    <w:p w14:paraId="0E99B2E0" w14:textId="77777777" w:rsidR="00B40D3D" w:rsidRDefault="00B40D3D" w:rsidP="00B40D3D">
      <w:pPr>
        <w:textAlignment w:val="baseline"/>
        <w:rPr>
          <w:color w:val="000000"/>
          <w:lang w:eastAsia="en-NZ"/>
        </w:rPr>
      </w:pPr>
    </w:p>
    <w:p w14:paraId="396FF73E" w14:textId="77777777" w:rsidR="00B40D3D" w:rsidRPr="0063337C" w:rsidRDefault="00B40D3D" w:rsidP="00B40D3D">
      <w:pPr>
        <w:textAlignment w:val="baseline"/>
        <w:rPr>
          <w:color w:val="000000"/>
          <w:lang w:eastAsia="en-NZ"/>
        </w:rPr>
      </w:pPr>
      <w:r>
        <w:rPr>
          <w:color w:val="000000"/>
          <w:lang w:eastAsia="en-NZ"/>
        </w:rPr>
        <w:t xml:space="preserve">Get accurate and trusted information </w:t>
      </w:r>
      <w:r w:rsidRPr="0063337C">
        <w:rPr>
          <w:color w:val="000000"/>
          <w:lang w:eastAsia="en-NZ"/>
        </w:rPr>
        <w:t xml:space="preserve">about the COVID-19 vaccine </w:t>
      </w:r>
      <w:r>
        <w:rPr>
          <w:color w:val="000000"/>
          <w:lang w:eastAsia="en-NZ"/>
        </w:rPr>
        <w:t xml:space="preserve">at </w:t>
      </w:r>
      <w:hyperlink r:id="rId25" w:history="1">
        <w:r w:rsidRPr="0063337C">
          <w:rPr>
            <w:rStyle w:val="Hyperlink"/>
            <w:b w:val="0"/>
            <w:bCs/>
            <w:color w:val="0070C0"/>
            <w:szCs w:val="21"/>
            <w:u w:val="single"/>
          </w:rPr>
          <w:t>health.govt.nz</w:t>
        </w:r>
      </w:hyperlink>
      <w:r>
        <w:rPr>
          <w:lang w:eastAsia="en-NZ"/>
        </w:rPr>
        <w:t xml:space="preserve">, </w:t>
      </w:r>
      <w:hyperlink r:id="rId26" w:history="1">
        <w:r w:rsidRPr="0063337C">
          <w:rPr>
            <w:rStyle w:val="Hyperlink"/>
            <w:b w:val="0"/>
            <w:bCs/>
            <w:color w:val="0070C0"/>
            <w:szCs w:val="21"/>
            <w:u w:val="single"/>
          </w:rPr>
          <w:t>www.covid19.govt.nz</w:t>
        </w:r>
      </w:hyperlink>
      <w:r>
        <w:rPr>
          <w:rFonts w:ascii="Times New Roman" w:hAnsi="Times New Roman"/>
          <w:lang w:eastAsia="en-NZ"/>
        </w:rPr>
        <w:t>,</w:t>
      </w:r>
      <w:r>
        <w:rPr>
          <w:rFonts w:ascii="Times New Roman" w:hAnsi="Times New Roman"/>
          <w:color w:val="000000"/>
          <w:lang w:eastAsia="en-NZ"/>
        </w:rPr>
        <w:t> </w:t>
      </w:r>
      <w:r>
        <w:rPr>
          <w:lang w:eastAsia="en-NZ"/>
        </w:rPr>
        <w:t>and </w:t>
      </w:r>
      <w:hyperlink r:id="rId27" w:tgtFrame="_blank" w:history="1">
        <w:r w:rsidRPr="0063337C">
          <w:rPr>
            <w:rStyle w:val="Hyperlink"/>
            <w:b w:val="0"/>
            <w:bCs/>
            <w:color w:val="0070C0"/>
            <w:szCs w:val="21"/>
            <w:u w:val="single"/>
          </w:rPr>
          <w:t>karawhiua.nz</w:t>
        </w:r>
      </w:hyperlink>
      <w:r w:rsidRPr="0063337C">
        <w:rPr>
          <w:rStyle w:val="Hyperlink"/>
          <w:bCs/>
          <w:color w:val="0070C0"/>
          <w:szCs w:val="21"/>
          <w:u w:val="single"/>
        </w:rPr>
        <w:t> </w:t>
      </w:r>
      <w:r>
        <w:rPr>
          <w:rFonts w:ascii="Times New Roman" w:hAnsi="Times New Roman"/>
          <w:color w:val="000000"/>
          <w:lang w:eastAsia="en-NZ"/>
        </w:rPr>
        <w:t>        </w:t>
      </w:r>
    </w:p>
    <w:p w14:paraId="2F58C792" w14:textId="77777777" w:rsidR="00621167" w:rsidRDefault="00621167" w:rsidP="001452C5">
      <w:pPr>
        <w:spacing w:line="276" w:lineRule="auto"/>
        <w:rPr>
          <w:rFonts w:cs="Segoe UI"/>
          <w:b/>
          <w:bCs/>
          <w:sz w:val="28"/>
          <w:szCs w:val="28"/>
        </w:rPr>
      </w:pPr>
    </w:p>
    <w:p w14:paraId="33ACF7D8" w14:textId="624C9764" w:rsidR="001452C5" w:rsidRDefault="001452C5" w:rsidP="001452C5">
      <w:pPr>
        <w:spacing w:line="276" w:lineRule="auto"/>
        <w:rPr>
          <w:rFonts w:cs="Segoe UI"/>
          <w:b/>
          <w:bCs/>
          <w:sz w:val="28"/>
          <w:szCs w:val="28"/>
        </w:rPr>
      </w:pPr>
      <w:r>
        <w:rPr>
          <w:rFonts w:cs="Segoe UI"/>
          <w:b/>
          <w:bCs/>
          <w:sz w:val="28"/>
          <w:szCs w:val="28"/>
        </w:rPr>
        <w:t>New resources to support mental wellbeing</w:t>
      </w:r>
    </w:p>
    <w:p w14:paraId="0DACF509" w14:textId="77777777" w:rsidR="001452C5" w:rsidRDefault="001452C5" w:rsidP="001452C5">
      <w:pPr>
        <w:rPr>
          <w:rFonts w:cs="Segoe UI"/>
          <w:szCs w:val="21"/>
        </w:rPr>
      </w:pPr>
      <w:r>
        <w:rPr>
          <w:rFonts w:cs="Segoe UI"/>
          <w:szCs w:val="21"/>
        </w:rPr>
        <w:t xml:space="preserve">The Ministry of Health has added three new resources by Triple P to their website. These resources support parents and caregivers to manage their children’s development and anxiety. </w:t>
      </w:r>
    </w:p>
    <w:p w14:paraId="3F410C66" w14:textId="77777777" w:rsidR="001452C5" w:rsidRDefault="001452C5" w:rsidP="001452C5">
      <w:pPr>
        <w:rPr>
          <w:rFonts w:cs="Segoe UI"/>
          <w:szCs w:val="21"/>
        </w:rPr>
      </w:pPr>
    </w:p>
    <w:p w14:paraId="3D856C63" w14:textId="77777777" w:rsidR="001452C5" w:rsidRPr="0081790E" w:rsidRDefault="00E313CB" w:rsidP="001452C5">
      <w:pPr>
        <w:rPr>
          <w:rFonts w:cs="Segoe UI"/>
          <w:b/>
          <w:bCs/>
          <w:color w:val="FF0000"/>
          <w:sz w:val="28"/>
          <w:szCs w:val="28"/>
          <w:u w:val="single"/>
        </w:rPr>
      </w:pPr>
      <w:hyperlink r:id="rId28" w:anchor="others-wellbeing" w:history="1">
        <w:r w:rsidR="001452C5">
          <w:rPr>
            <w:rStyle w:val="Hyperlink"/>
            <w:rFonts w:cs="Segoe UI"/>
            <w:b w:val="0"/>
            <w:bCs/>
            <w:color w:val="0070C0"/>
            <w:szCs w:val="21"/>
            <w:u w:val="single"/>
          </w:rPr>
          <w:t>M</w:t>
        </w:r>
        <w:r w:rsidR="001452C5" w:rsidRPr="0081790E">
          <w:rPr>
            <w:rStyle w:val="Hyperlink"/>
            <w:rFonts w:cs="Segoe UI"/>
            <w:b w:val="0"/>
            <w:bCs/>
            <w:color w:val="0070C0"/>
            <w:szCs w:val="21"/>
            <w:u w:val="single"/>
          </w:rPr>
          <w:t>ental</w:t>
        </w:r>
        <w:r w:rsidR="001452C5">
          <w:rPr>
            <w:rStyle w:val="Hyperlink"/>
            <w:rFonts w:cs="Segoe UI"/>
            <w:b w:val="0"/>
            <w:bCs/>
            <w:color w:val="0070C0"/>
            <w:szCs w:val="21"/>
            <w:u w:val="single"/>
          </w:rPr>
          <w:t xml:space="preserve"> health and wellbeing resources</w:t>
        </w:r>
      </w:hyperlink>
      <w:r w:rsidR="001452C5" w:rsidRPr="0081790E">
        <w:rPr>
          <w:rFonts w:cs="Segoe UI"/>
          <w:b/>
          <w:bCs/>
          <w:szCs w:val="21"/>
          <w:u w:val="single"/>
        </w:rPr>
        <w:t xml:space="preserve"> </w:t>
      </w:r>
    </w:p>
    <w:p w14:paraId="723F14AE" w14:textId="77777777" w:rsidR="001452C5" w:rsidRDefault="001452C5" w:rsidP="00CB559C">
      <w:pPr>
        <w:pStyle w:val="NoSpacing"/>
        <w:spacing w:line="276" w:lineRule="auto"/>
        <w:rPr>
          <w:rFonts w:ascii="Segoe UI" w:eastAsia="Times New Roman" w:hAnsi="Segoe UI" w:cs="Segoe UI"/>
          <w:b/>
          <w:bCs/>
          <w:sz w:val="28"/>
          <w:szCs w:val="28"/>
          <w:lang w:eastAsia="en-GB"/>
        </w:rPr>
      </w:pPr>
    </w:p>
    <w:p w14:paraId="4566F5AA" w14:textId="429BE8CF" w:rsidR="00CB559C" w:rsidRPr="00535D50" w:rsidRDefault="00CB559C" w:rsidP="00CB559C">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COVID-19 Health and Wellbeing Survey</w:t>
      </w:r>
    </w:p>
    <w:p w14:paraId="19EB45FD" w14:textId="5C4FA150" w:rsidR="00CB559C" w:rsidRDefault="00CB559C" w:rsidP="00CB559C">
      <w:pPr>
        <w:spacing w:line="276" w:lineRule="auto"/>
        <w:rPr>
          <w:szCs w:val="21"/>
        </w:rPr>
      </w:pPr>
      <w:r>
        <w:rPr>
          <w:szCs w:val="21"/>
        </w:rPr>
        <w:t>The</w:t>
      </w:r>
      <w:r w:rsidRPr="007F47CE">
        <w:rPr>
          <w:szCs w:val="21"/>
        </w:rPr>
        <w:t xml:space="preserve"> Ministry released results for the COVID-19 Health and Wellbeing Survey for the period </w:t>
      </w:r>
      <w:r>
        <w:rPr>
          <w:szCs w:val="21"/>
        </w:rPr>
        <w:t>22</w:t>
      </w:r>
      <w:r w:rsidRPr="007F47CE">
        <w:rPr>
          <w:szCs w:val="21"/>
        </w:rPr>
        <w:t xml:space="preserve"> September to </w:t>
      </w:r>
      <w:r>
        <w:rPr>
          <w:szCs w:val="21"/>
        </w:rPr>
        <w:t>28</w:t>
      </w:r>
      <w:r w:rsidRPr="007F47CE">
        <w:rPr>
          <w:szCs w:val="21"/>
        </w:rPr>
        <w:t xml:space="preserve"> September 2021 (when Auckland was at Alert Level </w:t>
      </w:r>
      <w:r>
        <w:rPr>
          <w:szCs w:val="21"/>
        </w:rPr>
        <w:t>3</w:t>
      </w:r>
      <w:r w:rsidRPr="007F47CE">
        <w:rPr>
          <w:szCs w:val="21"/>
        </w:rPr>
        <w:t xml:space="preserve"> and the rest of the country was at Alert Level </w:t>
      </w:r>
      <w:r>
        <w:rPr>
          <w:szCs w:val="21"/>
        </w:rPr>
        <w:t>2</w:t>
      </w:r>
      <w:r w:rsidRPr="007F47CE">
        <w:rPr>
          <w:szCs w:val="21"/>
        </w:rPr>
        <w:t>).</w:t>
      </w:r>
    </w:p>
    <w:p w14:paraId="71E8BC78" w14:textId="77777777" w:rsidR="00CB559C" w:rsidRDefault="00CB559C" w:rsidP="00CB559C">
      <w:pPr>
        <w:spacing w:line="276" w:lineRule="auto"/>
        <w:rPr>
          <w:szCs w:val="21"/>
        </w:rPr>
      </w:pPr>
    </w:p>
    <w:p w14:paraId="08934554" w14:textId="77777777" w:rsidR="00CB559C" w:rsidRDefault="00E313CB" w:rsidP="00CB559C">
      <w:pPr>
        <w:spacing w:line="276" w:lineRule="auto"/>
        <w:rPr>
          <w:rStyle w:val="Hyperlink"/>
          <w:b w:val="0"/>
          <w:bCs/>
          <w:color w:val="0070C0"/>
          <w:szCs w:val="21"/>
          <w:u w:val="single"/>
        </w:rPr>
      </w:pPr>
      <w:hyperlink r:id="rId29" w:history="1">
        <w:r w:rsidR="00CB559C" w:rsidRPr="007F47CE">
          <w:rPr>
            <w:rStyle w:val="Hyperlink"/>
            <w:b w:val="0"/>
            <w:bCs/>
            <w:color w:val="0070C0"/>
            <w:szCs w:val="21"/>
            <w:u w:val="single"/>
          </w:rPr>
          <w:t>View the survey results on the Ministry’s website</w:t>
        </w:r>
      </w:hyperlink>
    </w:p>
    <w:bookmarkEnd w:id="0"/>
    <w:bookmarkEnd w:id="2"/>
    <w:bookmarkEnd w:id="3"/>
    <w:bookmarkEnd w:id="4"/>
    <w:p w14:paraId="2C6E3E01" w14:textId="77777777" w:rsidR="00B40D3D" w:rsidRDefault="00B40D3D" w:rsidP="0081790E">
      <w:pPr>
        <w:spacing w:line="276" w:lineRule="auto"/>
        <w:rPr>
          <w:rFonts w:cs="Segoe UI"/>
          <w:b/>
          <w:bCs/>
          <w:sz w:val="28"/>
          <w:szCs w:val="28"/>
        </w:rPr>
      </w:pPr>
    </w:p>
    <w:sectPr w:rsidR="00B40D3D" w:rsidSect="00262138">
      <w:headerReference w:type="default" r:id="rId30"/>
      <w:type w:val="continuous"/>
      <w:pgSz w:w="11907" w:h="16834" w:code="9"/>
      <w:pgMar w:top="1418" w:right="72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2D08" w14:textId="77777777" w:rsidR="00E313CB" w:rsidRDefault="00E313CB">
      <w:r>
        <w:separator/>
      </w:r>
    </w:p>
    <w:p w14:paraId="6E4F7E8B" w14:textId="77777777" w:rsidR="00E313CB" w:rsidRDefault="00E313CB"/>
  </w:endnote>
  <w:endnote w:type="continuationSeparator" w:id="0">
    <w:p w14:paraId="49D55CB9" w14:textId="77777777" w:rsidR="00E313CB" w:rsidRDefault="00E313CB">
      <w:r>
        <w:continuationSeparator/>
      </w:r>
    </w:p>
    <w:p w14:paraId="19530365" w14:textId="77777777" w:rsidR="00E313CB" w:rsidRDefault="00E313CB"/>
  </w:endnote>
  <w:endnote w:type="continuationNotice" w:id="1">
    <w:p w14:paraId="0032A6F5" w14:textId="77777777" w:rsidR="00E313CB" w:rsidRDefault="00E31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9883"/>
      <w:docPartObj>
        <w:docPartGallery w:val="Page Numbers (Bottom of Page)"/>
        <w:docPartUnique/>
      </w:docPartObj>
    </w:sdtPr>
    <w:sdtEndPr>
      <w:rPr>
        <w:noProof/>
      </w:rPr>
    </w:sdtEndPr>
    <w:sdtContent>
      <w:p w14:paraId="6CA28FC4" w14:textId="40A59600" w:rsidR="005D5D35" w:rsidRDefault="005D5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25A3" w14:textId="77777777" w:rsidR="00E313CB" w:rsidRPr="00A26E6B" w:rsidRDefault="00E313CB" w:rsidP="00A26E6B"/>
  </w:footnote>
  <w:footnote w:type="continuationSeparator" w:id="0">
    <w:p w14:paraId="401D772D" w14:textId="77777777" w:rsidR="00E313CB" w:rsidRDefault="00E313CB">
      <w:r>
        <w:continuationSeparator/>
      </w:r>
    </w:p>
    <w:p w14:paraId="4571CB18" w14:textId="77777777" w:rsidR="00E313CB" w:rsidRDefault="00E313CB"/>
  </w:footnote>
  <w:footnote w:type="continuationNotice" w:id="1">
    <w:p w14:paraId="6039215E" w14:textId="77777777" w:rsidR="00E313CB" w:rsidRDefault="00E31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679004CB"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830"/>
    <w:multiLevelType w:val="multilevel"/>
    <w:tmpl w:val="94783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70D299D"/>
    <w:multiLevelType w:val="hybridMultilevel"/>
    <w:tmpl w:val="47946C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6443BA"/>
    <w:multiLevelType w:val="multilevel"/>
    <w:tmpl w:val="85EE9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0966"/>
    <w:multiLevelType w:val="hybridMultilevel"/>
    <w:tmpl w:val="590808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11A3E99"/>
    <w:multiLevelType w:val="hybridMultilevel"/>
    <w:tmpl w:val="49BC0A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4C44F8"/>
    <w:multiLevelType w:val="hybridMultilevel"/>
    <w:tmpl w:val="CA6052A8"/>
    <w:lvl w:ilvl="0" w:tplc="28AC9C3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0D2230"/>
    <w:multiLevelType w:val="hybridMultilevel"/>
    <w:tmpl w:val="85B25F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6451176"/>
    <w:multiLevelType w:val="hybridMultilevel"/>
    <w:tmpl w:val="F920CE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173C10B8"/>
    <w:multiLevelType w:val="hybridMultilevel"/>
    <w:tmpl w:val="4BA6AA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184C6105"/>
    <w:multiLevelType w:val="hybridMultilevel"/>
    <w:tmpl w:val="9AD0A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FB60B5"/>
    <w:multiLevelType w:val="hybridMultilevel"/>
    <w:tmpl w:val="A83EDAE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start w:val="1"/>
      <w:numFmt w:val="bullet"/>
      <w:lvlText w:val=""/>
      <w:lvlJc w:val="left"/>
      <w:pPr>
        <w:ind w:left="3087" w:hanging="360"/>
      </w:pPr>
      <w:rPr>
        <w:rFonts w:ascii="Symbol" w:hAnsi="Symbol" w:hint="default"/>
      </w:rPr>
    </w:lvl>
    <w:lvl w:ilvl="4" w:tplc="14090003">
      <w:start w:val="1"/>
      <w:numFmt w:val="bullet"/>
      <w:lvlText w:val="o"/>
      <w:lvlJc w:val="left"/>
      <w:pPr>
        <w:ind w:left="3807" w:hanging="360"/>
      </w:pPr>
      <w:rPr>
        <w:rFonts w:ascii="Courier New" w:hAnsi="Courier New" w:cs="Courier New" w:hint="default"/>
      </w:rPr>
    </w:lvl>
    <w:lvl w:ilvl="5" w:tplc="14090005">
      <w:start w:val="1"/>
      <w:numFmt w:val="bullet"/>
      <w:lvlText w:val=""/>
      <w:lvlJc w:val="left"/>
      <w:pPr>
        <w:ind w:left="4527" w:hanging="360"/>
      </w:pPr>
      <w:rPr>
        <w:rFonts w:ascii="Wingdings" w:hAnsi="Wingdings" w:hint="default"/>
      </w:rPr>
    </w:lvl>
    <w:lvl w:ilvl="6" w:tplc="14090001">
      <w:start w:val="1"/>
      <w:numFmt w:val="bullet"/>
      <w:lvlText w:val=""/>
      <w:lvlJc w:val="left"/>
      <w:pPr>
        <w:ind w:left="5247" w:hanging="360"/>
      </w:pPr>
      <w:rPr>
        <w:rFonts w:ascii="Symbol" w:hAnsi="Symbol" w:hint="default"/>
      </w:rPr>
    </w:lvl>
    <w:lvl w:ilvl="7" w:tplc="14090003">
      <w:start w:val="1"/>
      <w:numFmt w:val="bullet"/>
      <w:lvlText w:val="o"/>
      <w:lvlJc w:val="left"/>
      <w:pPr>
        <w:ind w:left="5967" w:hanging="360"/>
      </w:pPr>
      <w:rPr>
        <w:rFonts w:ascii="Courier New" w:hAnsi="Courier New" w:cs="Courier New" w:hint="default"/>
      </w:rPr>
    </w:lvl>
    <w:lvl w:ilvl="8" w:tplc="14090005">
      <w:start w:val="1"/>
      <w:numFmt w:val="bullet"/>
      <w:lvlText w:val=""/>
      <w:lvlJc w:val="left"/>
      <w:pPr>
        <w:ind w:left="6687" w:hanging="360"/>
      </w:pPr>
      <w:rPr>
        <w:rFonts w:ascii="Wingdings" w:hAnsi="Wingdings" w:hint="default"/>
      </w:rPr>
    </w:lvl>
  </w:abstractNum>
  <w:abstractNum w:abstractNumId="12" w15:restartNumberingAfterBreak="0">
    <w:nsid w:val="1DB731D3"/>
    <w:multiLevelType w:val="hybridMultilevel"/>
    <w:tmpl w:val="12DE2BC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3"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6833FC"/>
    <w:multiLevelType w:val="hybridMultilevel"/>
    <w:tmpl w:val="5B180F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30ED20E7"/>
    <w:multiLevelType w:val="multilevel"/>
    <w:tmpl w:val="DED89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385E1F"/>
    <w:multiLevelType w:val="hybridMultilevel"/>
    <w:tmpl w:val="0744F9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5B3189"/>
    <w:multiLevelType w:val="multilevel"/>
    <w:tmpl w:val="071C2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D4371A"/>
    <w:multiLevelType w:val="hybridMultilevel"/>
    <w:tmpl w:val="62A002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9442AD"/>
    <w:multiLevelType w:val="hybridMultilevel"/>
    <w:tmpl w:val="6BFCFB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6123D"/>
    <w:multiLevelType w:val="hybridMultilevel"/>
    <w:tmpl w:val="BDDC2E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478D1DC1"/>
    <w:multiLevelType w:val="hybridMultilevel"/>
    <w:tmpl w:val="4EC2C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6D26EC"/>
    <w:multiLevelType w:val="hybridMultilevel"/>
    <w:tmpl w:val="D1FC4612"/>
    <w:lvl w:ilvl="0" w:tplc="651C65DC">
      <w:numFmt w:val="bullet"/>
      <w:lvlText w:val="•"/>
      <w:lvlJc w:val="left"/>
      <w:pPr>
        <w:ind w:left="630" w:hanging="510"/>
      </w:pPr>
      <w:rPr>
        <w:rFonts w:ascii="Segoe UI" w:eastAsia="Times New Roman" w:hAnsi="Segoe UI" w:cs="Segoe UI"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5" w15:restartNumberingAfterBreak="0">
    <w:nsid w:val="4A782D97"/>
    <w:multiLevelType w:val="hybridMultilevel"/>
    <w:tmpl w:val="46743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BF243E2"/>
    <w:multiLevelType w:val="hybridMultilevel"/>
    <w:tmpl w:val="0E809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DB55657"/>
    <w:multiLevelType w:val="multilevel"/>
    <w:tmpl w:val="02C6B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7C1EF5"/>
    <w:multiLevelType w:val="hybridMultilevel"/>
    <w:tmpl w:val="9B823B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31A6028"/>
    <w:multiLevelType w:val="multilevel"/>
    <w:tmpl w:val="4B683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A3410E"/>
    <w:multiLevelType w:val="multilevel"/>
    <w:tmpl w:val="11E4A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980A1B"/>
    <w:multiLevelType w:val="hybridMultilevel"/>
    <w:tmpl w:val="A52860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5D09652D"/>
    <w:multiLevelType w:val="multilevel"/>
    <w:tmpl w:val="697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152FE9"/>
    <w:multiLevelType w:val="hybridMultilevel"/>
    <w:tmpl w:val="7F9AB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E6F06B2"/>
    <w:multiLevelType w:val="hybridMultilevel"/>
    <w:tmpl w:val="3892A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13F7BFB"/>
    <w:multiLevelType w:val="hybridMultilevel"/>
    <w:tmpl w:val="1B4A3CE4"/>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36" w15:restartNumberingAfterBreak="0">
    <w:nsid w:val="62603A5F"/>
    <w:multiLevelType w:val="hybridMultilevel"/>
    <w:tmpl w:val="1F846304"/>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37" w15:restartNumberingAfterBreak="0">
    <w:nsid w:val="644F0261"/>
    <w:multiLevelType w:val="hybridMultilevel"/>
    <w:tmpl w:val="C9BE1F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8" w15:restartNumberingAfterBreak="0">
    <w:nsid w:val="64EB563B"/>
    <w:multiLevelType w:val="hybridMultilevel"/>
    <w:tmpl w:val="E4F2B436"/>
    <w:lvl w:ilvl="0" w:tplc="F1F844B2">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9" w15:restartNumberingAfterBreak="0">
    <w:nsid w:val="68C33DAE"/>
    <w:multiLevelType w:val="hybridMultilevel"/>
    <w:tmpl w:val="D72C6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A6D1605"/>
    <w:multiLevelType w:val="hybridMultilevel"/>
    <w:tmpl w:val="4ADA005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6B9A4922"/>
    <w:multiLevelType w:val="hybridMultilevel"/>
    <w:tmpl w:val="0E3092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E877730"/>
    <w:multiLevelType w:val="hybridMultilevel"/>
    <w:tmpl w:val="F9EC5E7A"/>
    <w:lvl w:ilvl="0" w:tplc="651C65DC">
      <w:numFmt w:val="bullet"/>
      <w:lvlText w:val="•"/>
      <w:lvlJc w:val="left"/>
      <w:pPr>
        <w:ind w:left="570" w:hanging="510"/>
      </w:pPr>
      <w:rPr>
        <w:rFonts w:ascii="Segoe UI" w:eastAsia="Times New Roman" w:hAnsi="Segoe UI" w:cs="Segoe UI"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43" w15:restartNumberingAfterBreak="0">
    <w:nsid w:val="6F8626F3"/>
    <w:multiLevelType w:val="hybridMultilevel"/>
    <w:tmpl w:val="E3FCB80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4" w15:restartNumberingAfterBreak="0">
    <w:nsid w:val="7896730F"/>
    <w:multiLevelType w:val="multilevel"/>
    <w:tmpl w:val="ACCEF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160273"/>
    <w:multiLevelType w:val="multilevel"/>
    <w:tmpl w:val="38D4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46"/>
  </w:num>
  <w:num w:numId="2">
    <w:abstractNumId w:val="20"/>
  </w:num>
  <w:num w:numId="3">
    <w:abstractNumId w:val="21"/>
  </w:num>
  <w:num w:numId="4">
    <w:abstractNumId w:val="1"/>
  </w:num>
  <w:num w:numId="5">
    <w:abstractNumId w:val="13"/>
  </w:num>
  <w:num w:numId="6">
    <w:abstractNumId w:val="25"/>
  </w:num>
  <w:num w:numId="7">
    <w:abstractNumId w:val="5"/>
  </w:num>
  <w:num w:numId="8">
    <w:abstractNumId w:val="26"/>
  </w:num>
  <w:num w:numId="9">
    <w:abstractNumId w:val="22"/>
  </w:num>
  <w:num w:numId="10">
    <w:abstractNumId w:val="3"/>
  </w:num>
  <w:num w:numId="11">
    <w:abstractNumId w:val="36"/>
  </w:num>
  <w:num w:numId="12">
    <w:abstractNumId w:val="16"/>
  </w:num>
  <w:num w:numId="13">
    <w:abstractNumId w:val="45"/>
  </w:num>
  <w:num w:numId="14">
    <w:abstractNumId w:val="2"/>
  </w:num>
  <w:num w:numId="15">
    <w:abstractNumId w:val="14"/>
  </w:num>
  <w:num w:numId="16">
    <w:abstractNumId w:val="11"/>
  </w:num>
  <w:num w:numId="17">
    <w:abstractNumId w:val="41"/>
  </w:num>
  <w:num w:numId="18">
    <w:abstractNumId w:val="4"/>
  </w:num>
  <w:num w:numId="19">
    <w:abstractNumId w:val="32"/>
  </w:num>
  <w:num w:numId="20">
    <w:abstractNumId w:val="34"/>
  </w:num>
  <w:num w:numId="21">
    <w:abstractNumId w:val="12"/>
  </w:num>
  <w:num w:numId="22">
    <w:abstractNumId w:val="40"/>
  </w:num>
  <w:num w:numId="23">
    <w:abstractNumId w:val="9"/>
  </w:num>
  <w:num w:numId="24">
    <w:abstractNumId w:val="40"/>
  </w:num>
  <w:num w:numId="25">
    <w:abstractNumId w:val="30"/>
  </w:num>
  <w:num w:numId="26">
    <w:abstractNumId w:val="6"/>
  </w:num>
  <w:num w:numId="27">
    <w:abstractNumId w:val="10"/>
  </w:num>
  <w:num w:numId="28">
    <w:abstractNumId w:val="33"/>
  </w:num>
  <w:num w:numId="29">
    <w:abstractNumId w:val="37"/>
  </w:num>
  <w:num w:numId="30">
    <w:abstractNumId w:val="38"/>
  </w:num>
  <w:num w:numId="31">
    <w:abstractNumId w:val="23"/>
  </w:num>
  <w:num w:numId="32">
    <w:abstractNumId w:val="42"/>
  </w:num>
  <w:num w:numId="33">
    <w:abstractNumId w:val="24"/>
  </w:num>
  <w:num w:numId="34">
    <w:abstractNumId w:val="18"/>
  </w:num>
  <w:num w:numId="35">
    <w:abstractNumId w:val="28"/>
  </w:num>
  <w:num w:numId="36">
    <w:abstractNumId w:val="35"/>
  </w:num>
  <w:num w:numId="37">
    <w:abstractNumId w:val="8"/>
  </w:num>
  <w:num w:numId="38">
    <w:abstractNumId w:val="31"/>
  </w:num>
  <w:num w:numId="39">
    <w:abstractNumId w:val="19"/>
  </w:num>
  <w:num w:numId="40">
    <w:abstractNumId w:val="7"/>
  </w:num>
  <w:num w:numId="41">
    <w:abstractNumId w:val="39"/>
  </w:num>
  <w:num w:numId="42">
    <w:abstractNumId w:val="29"/>
  </w:num>
  <w:num w:numId="43">
    <w:abstractNumId w:val="17"/>
  </w:num>
  <w:num w:numId="44">
    <w:abstractNumId w:val="27"/>
  </w:num>
  <w:num w:numId="45">
    <w:abstractNumId w:val="0"/>
  </w:num>
  <w:num w:numId="46">
    <w:abstractNumId w:val="15"/>
  </w:num>
  <w:num w:numId="47">
    <w:abstractNumId w:val="44"/>
  </w:num>
  <w:num w:numId="48">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FE0"/>
    <w:rsid w:val="00010313"/>
    <w:rsid w:val="00013055"/>
    <w:rsid w:val="00013802"/>
    <w:rsid w:val="000148A3"/>
    <w:rsid w:val="0002307D"/>
    <w:rsid w:val="00023258"/>
    <w:rsid w:val="00023C69"/>
    <w:rsid w:val="00025A6F"/>
    <w:rsid w:val="0002618D"/>
    <w:rsid w:val="000272BE"/>
    <w:rsid w:val="00027B5B"/>
    <w:rsid w:val="00030B26"/>
    <w:rsid w:val="00030E84"/>
    <w:rsid w:val="00032C0A"/>
    <w:rsid w:val="00034BC4"/>
    <w:rsid w:val="00035257"/>
    <w:rsid w:val="00035D68"/>
    <w:rsid w:val="00037009"/>
    <w:rsid w:val="00041B4C"/>
    <w:rsid w:val="00042802"/>
    <w:rsid w:val="00043366"/>
    <w:rsid w:val="00043818"/>
    <w:rsid w:val="00043E4F"/>
    <w:rsid w:val="000452D4"/>
    <w:rsid w:val="0004648D"/>
    <w:rsid w:val="000539F6"/>
    <w:rsid w:val="00054B44"/>
    <w:rsid w:val="0006185B"/>
    <w:rsid w:val="00061F65"/>
    <w:rsid w:val="00062167"/>
    <w:rsid w:val="0006228D"/>
    <w:rsid w:val="00062B32"/>
    <w:rsid w:val="00062F9F"/>
    <w:rsid w:val="00065DB7"/>
    <w:rsid w:val="00067712"/>
    <w:rsid w:val="00067E58"/>
    <w:rsid w:val="00070FE5"/>
    <w:rsid w:val="0007105C"/>
    <w:rsid w:val="0007112D"/>
    <w:rsid w:val="00072BD6"/>
    <w:rsid w:val="00072F80"/>
    <w:rsid w:val="0007370B"/>
    <w:rsid w:val="00074357"/>
    <w:rsid w:val="00075B78"/>
    <w:rsid w:val="000763E9"/>
    <w:rsid w:val="00080D3D"/>
    <w:rsid w:val="00082CD6"/>
    <w:rsid w:val="0008378C"/>
    <w:rsid w:val="00084206"/>
    <w:rsid w:val="0008437D"/>
    <w:rsid w:val="00084630"/>
    <w:rsid w:val="000852ED"/>
    <w:rsid w:val="00085AFE"/>
    <w:rsid w:val="00086F8E"/>
    <w:rsid w:val="0008750E"/>
    <w:rsid w:val="00087A76"/>
    <w:rsid w:val="00093C36"/>
    <w:rsid w:val="000941A0"/>
    <w:rsid w:val="00094800"/>
    <w:rsid w:val="00094A47"/>
    <w:rsid w:val="00096212"/>
    <w:rsid w:val="000A0CBF"/>
    <w:rsid w:val="000A41E6"/>
    <w:rsid w:val="000A41ED"/>
    <w:rsid w:val="000A5AAA"/>
    <w:rsid w:val="000A7297"/>
    <w:rsid w:val="000B0730"/>
    <w:rsid w:val="000B1111"/>
    <w:rsid w:val="000B21A2"/>
    <w:rsid w:val="000B4851"/>
    <w:rsid w:val="000B6CCF"/>
    <w:rsid w:val="000C1152"/>
    <w:rsid w:val="000C3CC0"/>
    <w:rsid w:val="000C454D"/>
    <w:rsid w:val="000C4883"/>
    <w:rsid w:val="000C5C4C"/>
    <w:rsid w:val="000C788C"/>
    <w:rsid w:val="000C7A76"/>
    <w:rsid w:val="000D01AB"/>
    <w:rsid w:val="000D19F4"/>
    <w:rsid w:val="000D2399"/>
    <w:rsid w:val="000D24D4"/>
    <w:rsid w:val="000D3E2D"/>
    <w:rsid w:val="000D58DD"/>
    <w:rsid w:val="000D5F9F"/>
    <w:rsid w:val="000D7CAC"/>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52C5"/>
    <w:rsid w:val="001460E0"/>
    <w:rsid w:val="0014629B"/>
    <w:rsid w:val="001472F0"/>
    <w:rsid w:val="00147F71"/>
    <w:rsid w:val="00150A47"/>
    <w:rsid w:val="00150A6E"/>
    <w:rsid w:val="00151B61"/>
    <w:rsid w:val="00152A9A"/>
    <w:rsid w:val="00154FDE"/>
    <w:rsid w:val="0016304B"/>
    <w:rsid w:val="001635E7"/>
    <w:rsid w:val="0016468A"/>
    <w:rsid w:val="001658DF"/>
    <w:rsid w:val="001744D3"/>
    <w:rsid w:val="001747A4"/>
    <w:rsid w:val="00175E3F"/>
    <w:rsid w:val="00176A2C"/>
    <w:rsid w:val="001772FB"/>
    <w:rsid w:val="001831D1"/>
    <w:rsid w:val="00183441"/>
    <w:rsid w:val="00184407"/>
    <w:rsid w:val="001864AB"/>
    <w:rsid w:val="0018662D"/>
    <w:rsid w:val="001868D2"/>
    <w:rsid w:val="00187AC5"/>
    <w:rsid w:val="001900BD"/>
    <w:rsid w:val="001924C7"/>
    <w:rsid w:val="00193A17"/>
    <w:rsid w:val="00194F26"/>
    <w:rsid w:val="001954A9"/>
    <w:rsid w:val="00195795"/>
    <w:rsid w:val="001963E4"/>
    <w:rsid w:val="00196732"/>
    <w:rsid w:val="00197427"/>
    <w:rsid w:val="001A1B6B"/>
    <w:rsid w:val="001A21B4"/>
    <w:rsid w:val="001A5CF5"/>
    <w:rsid w:val="001B39D2"/>
    <w:rsid w:val="001B4BF8"/>
    <w:rsid w:val="001B6B61"/>
    <w:rsid w:val="001B740D"/>
    <w:rsid w:val="001B7A46"/>
    <w:rsid w:val="001C2E14"/>
    <w:rsid w:val="001C4326"/>
    <w:rsid w:val="001C44E7"/>
    <w:rsid w:val="001C4689"/>
    <w:rsid w:val="001C665E"/>
    <w:rsid w:val="001C78E6"/>
    <w:rsid w:val="001D11FA"/>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097F"/>
    <w:rsid w:val="00212BA3"/>
    <w:rsid w:val="00213A33"/>
    <w:rsid w:val="002161E7"/>
    <w:rsid w:val="0021763B"/>
    <w:rsid w:val="00220877"/>
    <w:rsid w:val="002217BD"/>
    <w:rsid w:val="00221B6B"/>
    <w:rsid w:val="00222F89"/>
    <w:rsid w:val="002238AB"/>
    <w:rsid w:val="00224EB2"/>
    <w:rsid w:val="00227567"/>
    <w:rsid w:val="0023013C"/>
    <w:rsid w:val="00231BF4"/>
    <w:rsid w:val="00233095"/>
    <w:rsid w:val="0023544A"/>
    <w:rsid w:val="00240491"/>
    <w:rsid w:val="00240508"/>
    <w:rsid w:val="00240F57"/>
    <w:rsid w:val="0024137E"/>
    <w:rsid w:val="00241CA4"/>
    <w:rsid w:val="00242B47"/>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46C8"/>
    <w:rsid w:val="002C6337"/>
    <w:rsid w:val="002C6EFD"/>
    <w:rsid w:val="002D0660"/>
    <w:rsid w:val="002D0DF2"/>
    <w:rsid w:val="002D0F54"/>
    <w:rsid w:val="002D12AC"/>
    <w:rsid w:val="002D23BD"/>
    <w:rsid w:val="002D5819"/>
    <w:rsid w:val="002D7335"/>
    <w:rsid w:val="002E0B47"/>
    <w:rsid w:val="002E1168"/>
    <w:rsid w:val="002E1CC6"/>
    <w:rsid w:val="002E24D6"/>
    <w:rsid w:val="002E31D4"/>
    <w:rsid w:val="002E49AB"/>
    <w:rsid w:val="002E5FDA"/>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3E13"/>
    <w:rsid w:val="003240F9"/>
    <w:rsid w:val="0032691A"/>
    <w:rsid w:val="003279DA"/>
    <w:rsid w:val="003309CA"/>
    <w:rsid w:val="003325AB"/>
    <w:rsid w:val="00332616"/>
    <w:rsid w:val="00332BF9"/>
    <w:rsid w:val="003332D1"/>
    <w:rsid w:val="0033412B"/>
    <w:rsid w:val="003355A2"/>
    <w:rsid w:val="003361A7"/>
    <w:rsid w:val="00340203"/>
    <w:rsid w:val="00341161"/>
    <w:rsid w:val="00341868"/>
    <w:rsid w:val="00343365"/>
    <w:rsid w:val="00343A92"/>
    <w:rsid w:val="00344075"/>
    <w:rsid w:val="003445F4"/>
    <w:rsid w:val="0034492F"/>
    <w:rsid w:val="00346E9B"/>
    <w:rsid w:val="00347C30"/>
    <w:rsid w:val="0035343F"/>
    <w:rsid w:val="00353501"/>
    <w:rsid w:val="00353734"/>
    <w:rsid w:val="00354ACF"/>
    <w:rsid w:val="00357634"/>
    <w:rsid w:val="003606EC"/>
    <w:rsid w:val="003606F8"/>
    <w:rsid w:val="00362F9A"/>
    <w:rsid w:val="00363500"/>
    <w:rsid w:val="0036388D"/>
    <w:rsid w:val="003648EF"/>
    <w:rsid w:val="00364F87"/>
    <w:rsid w:val="0036537C"/>
    <w:rsid w:val="0036576B"/>
    <w:rsid w:val="003668CD"/>
    <w:rsid w:val="003673E6"/>
    <w:rsid w:val="00367EEB"/>
    <w:rsid w:val="00372B74"/>
    <w:rsid w:val="00375D46"/>
    <w:rsid w:val="00377264"/>
    <w:rsid w:val="003779D2"/>
    <w:rsid w:val="00377DD1"/>
    <w:rsid w:val="00380CEF"/>
    <w:rsid w:val="00380E10"/>
    <w:rsid w:val="00385308"/>
    <w:rsid w:val="00385E38"/>
    <w:rsid w:val="003871A1"/>
    <w:rsid w:val="00390CFD"/>
    <w:rsid w:val="00392BDC"/>
    <w:rsid w:val="0039388A"/>
    <w:rsid w:val="00395596"/>
    <w:rsid w:val="00395BB7"/>
    <w:rsid w:val="003A0005"/>
    <w:rsid w:val="003A0210"/>
    <w:rsid w:val="003A06E5"/>
    <w:rsid w:val="003A26A5"/>
    <w:rsid w:val="003A2850"/>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2F02"/>
    <w:rsid w:val="003C5575"/>
    <w:rsid w:val="003C67A9"/>
    <w:rsid w:val="003C6AFA"/>
    <w:rsid w:val="003C76D4"/>
    <w:rsid w:val="003D00E2"/>
    <w:rsid w:val="003D11A7"/>
    <w:rsid w:val="003D137D"/>
    <w:rsid w:val="003D221F"/>
    <w:rsid w:val="003D2BD0"/>
    <w:rsid w:val="003D2CC5"/>
    <w:rsid w:val="003D320B"/>
    <w:rsid w:val="003D4C05"/>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2A7"/>
    <w:rsid w:val="003F5F18"/>
    <w:rsid w:val="003F7013"/>
    <w:rsid w:val="003F77BA"/>
    <w:rsid w:val="00401B54"/>
    <w:rsid w:val="0040240C"/>
    <w:rsid w:val="00402B18"/>
    <w:rsid w:val="00405C41"/>
    <w:rsid w:val="00406969"/>
    <w:rsid w:val="00413021"/>
    <w:rsid w:val="00414BFF"/>
    <w:rsid w:val="004158F2"/>
    <w:rsid w:val="0041655B"/>
    <w:rsid w:val="00417AE3"/>
    <w:rsid w:val="004301C6"/>
    <w:rsid w:val="004307E8"/>
    <w:rsid w:val="00430955"/>
    <w:rsid w:val="004310B7"/>
    <w:rsid w:val="004325C5"/>
    <w:rsid w:val="00432C71"/>
    <w:rsid w:val="00432FBA"/>
    <w:rsid w:val="004343C9"/>
    <w:rsid w:val="0043478F"/>
    <w:rsid w:val="00434BFC"/>
    <w:rsid w:val="0043602B"/>
    <w:rsid w:val="00440B1D"/>
    <w:rsid w:val="00440BE0"/>
    <w:rsid w:val="00440E66"/>
    <w:rsid w:val="0044123E"/>
    <w:rsid w:val="00442C1C"/>
    <w:rsid w:val="0044584B"/>
    <w:rsid w:val="00446911"/>
    <w:rsid w:val="00447CB7"/>
    <w:rsid w:val="004503FB"/>
    <w:rsid w:val="00450ABB"/>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502A"/>
    <w:rsid w:val="004763A3"/>
    <w:rsid w:val="00477D98"/>
    <w:rsid w:val="00480D97"/>
    <w:rsid w:val="0048109C"/>
    <w:rsid w:val="004827C1"/>
    <w:rsid w:val="0048315A"/>
    <w:rsid w:val="00484DD5"/>
    <w:rsid w:val="00486C87"/>
    <w:rsid w:val="00486FD2"/>
    <w:rsid w:val="00487C04"/>
    <w:rsid w:val="004907E1"/>
    <w:rsid w:val="0049358E"/>
    <w:rsid w:val="004937C7"/>
    <w:rsid w:val="00495421"/>
    <w:rsid w:val="004A016B"/>
    <w:rsid w:val="004A035B"/>
    <w:rsid w:val="004A2108"/>
    <w:rsid w:val="004A38D7"/>
    <w:rsid w:val="004A4277"/>
    <w:rsid w:val="004A43E3"/>
    <w:rsid w:val="004A470A"/>
    <w:rsid w:val="004A5C16"/>
    <w:rsid w:val="004A67C0"/>
    <w:rsid w:val="004A778C"/>
    <w:rsid w:val="004B40DE"/>
    <w:rsid w:val="004B48C7"/>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3227"/>
    <w:rsid w:val="004F48F6"/>
    <w:rsid w:val="00500229"/>
    <w:rsid w:val="00501773"/>
    <w:rsid w:val="005019AE"/>
    <w:rsid w:val="00503749"/>
    <w:rsid w:val="00504CF4"/>
    <w:rsid w:val="005053C9"/>
    <w:rsid w:val="0050635B"/>
    <w:rsid w:val="00506AB2"/>
    <w:rsid w:val="005074CC"/>
    <w:rsid w:val="00507F9C"/>
    <w:rsid w:val="005102A0"/>
    <w:rsid w:val="00510B9A"/>
    <w:rsid w:val="005151C2"/>
    <w:rsid w:val="00521E09"/>
    <w:rsid w:val="00521E3B"/>
    <w:rsid w:val="005239DD"/>
    <w:rsid w:val="00523AA6"/>
    <w:rsid w:val="00523B2F"/>
    <w:rsid w:val="005254AF"/>
    <w:rsid w:val="005256CA"/>
    <w:rsid w:val="00527695"/>
    <w:rsid w:val="005300D9"/>
    <w:rsid w:val="0053144E"/>
    <w:rsid w:val="0053199F"/>
    <w:rsid w:val="00531E12"/>
    <w:rsid w:val="00531E57"/>
    <w:rsid w:val="00533B90"/>
    <w:rsid w:val="00534A3C"/>
    <w:rsid w:val="00535D50"/>
    <w:rsid w:val="005410F8"/>
    <w:rsid w:val="00541F92"/>
    <w:rsid w:val="0054207A"/>
    <w:rsid w:val="00542CA0"/>
    <w:rsid w:val="005448EC"/>
    <w:rsid w:val="00545963"/>
    <w:rsid w:val="00545A97"/>
    <w:rsid w:val="00547AB3"/>
    <w:rsid w:val="00550256"/>
    <w:rsid w:val="00550DB6"/>
    <w:rsid w:val="00553165"/>
    <w:rsid w:val="00553665"/>
    <w:rsid w:val="00553678"/>
    <w:rsid w:val="00553958"/>
    <w:rsid w:val="005547E5"/>
    <w:rsid w:val="00555DF5"/>
    <w:rsid w:val="005563ED"/>
    <w:rsid w:val="00556BB7"/>
    <w:rsid w:val="0055763D"/>
    <w:rsid w:val="00557926"/>
    <w:rsid w:val="00557BC3"/>
    <w:rsid w:val="00560BAE"/>
    <w:rsid w:val="00561516"/>
    <w:rsid w:val="005621F2"/>
    <w:rsid w:val="00565298"/>
    <w:rsid w:val="00565498"/>
    <w:rsid w:val="00565F48"/>
    <w:rsid w:val="00566B12"/>
    <w:rsid w:val="0056708A"/>
    <w:rsid w:val="0056753F"/>
    <w:rsid w:val="00567732"/>
    <w:rsid w:val="00567B58"/>
    <w:rsid w:val="00571223"/>
    <w:rsid w:val="005718EA"/>
    <w:rsid w:val="0057619E"/>
    <w:rsid w:val="005763E0"/>
    <w:rsid w:val="005773A1"/>
    <w:rsid w:val="00581136"/>
    <w:rsid w:val="00581286"/>
    <w:rsid w:val="00581EB8"/>
    <w:rsid w:val="00585BA3"/>
    <w:rsid w:val="005870B6"/>
    <w:rsid w:val="005871BD"/>
    <w:rsid w:val="00587480"/>
    <w:rsid w:val="00587CD2"/>
    <w:rsid w:val="00591D62"/>
    <w:rsid w:val="00597AE6"/>
    <w:rsid w:val="005A1D5F"/>
    <w:rsid w:val="005A27CA"/>
    <w:rsid w:val="005A43BD"/>
    <w:rsid w:val="005A7860"/>
    <w:rsid w:val="005A79E5"/>
    <w:rsid w:val="005B0B3B"/>
    <w:rsid w:val="005B0F55"/>
    <w:rsid w:val="005B3523"/>
    <w:rsid w:val="005B4FAE"/>
    <w:rsid w:val="005B5292"/>
    <w:rsid w:val="005D034C"/>
    <w:rsid w:val="005D0971"/>
    <w:rsid w:val="005D12E2"/>
    <w:rsid w:val="005D2FAF"/>
    <w:rsid w:val="005D3333"/>
    <w:rsid w:val="005D4538"/>
    <w:rsid w:val="005D48C0"/>
    <w:rsid w:val="005D5D35"/>
    <w:rsid w:val="005D690E"/>
    <w:rsid w:val="005E226E"/>
    <w:rsid w:val="005E2636"/>
    <w:rsid w:val="005E2F47"/>
    <w:rsid w:val="005E3412"/>
    <w:rsid w:val="005E344A"/>
    <w:rsid w:val="005E5B83"/>
    <w:rsid w:val="005E6ED1"/>
    <w:rsid w:val="005F08F3"/>
    <w:rsid w:val="005F0965"/>
    <w:rsid w:val="005F303A"/>
    <w:rsid w:val="005F7751"/>
    <w:rsid w:val="005F7F91"/>
    <w:rsid w:val="006003FD"/>
    <w:rsid w:val="00600FDB"/>
    <w:rsid w:val="006015D7"/>
    <w:rsid w:val="00601AA4"/>
    <w:rsid w:val="00601B21"/>
    <w:rsid w:val="006026F8"/>
    <w:rsid w:val="006033F8"/>
    <w:rsid w:val="006041F0"/>
    <w:rsid w:val="00604F89"/>
    <w:rsid w:val="006055DD"/>
    <w:rsid w:val="00605C6D"/>
    <w:rsid w:val="00606314"/>
    <w:rsid w:val="006078EC"/>
    <w:rsid w:val="006120CA"/>
    <w:rsid w:val="00613C8E"/>
    <w:rsid w:val="0061477C"/>
    <w:rsid w:val="00617251"/>
    <w:rsid w:val="00620C44"/>
    <w:rsid w:val="00621167"/>
    <w:rsid w:val="00624174"/>
    <w:rsid w:val="00626CF8"/>
    <w:rsid w:val="00631323"/>
    <w:rsid w:val="006314AF"/>
    <w:rsid w:val="0063337C"/>
    <w:rsid w:val="00634ED8"/>
    <w:rsid w:val="0063553B"/>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33DD"/>
    <w:rsid w:val="00684D87"/>
    <w:rsid w:val="00686D80"/>
    <w:rsid w:val="006912F6"/>
    <w:rsid w:val="0069194E"/>
    <w:rsid w:val="00691CAC"/>
    <w:rsid w:val="00694895"/>
    <w:rsid w:val="00694CF8"/>
    <w:rsid w:val="00696612"/>
    <w:rsid w:val="0069753C"/>
    <w:rsid w:val="00697E2E"/>
    <w:rsid w:val="006A03C9"/>
    <w:rsid w:val="006A0EF8"/>
    <w:rsid w:val="006A1035"/>
    <w:rsid w:val="006A1ECB"/>
    <w:rsid w:val="006A25A2"/>
    <w:rsid w:val="006A3B87"/>
    <w:rsid w:val="006B0A20"/>
    <w:rsid w:val="006B0E73"/>
    <w:rsid w:val="006B1E3D"/>
    <w:rsid w:val="006B429A"/>
    <w:rsid w:val="006B4A4D"/>
    <w:rsid w:val="006B5695"/>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592"/>
    <w:rsid w:val="006E5B72"/>
    <w:rsid w:val="006E5D7C"/>
    <w:rsid w:val="006E77AD"/>
    <w:rsid w:val="006F0648"/>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42A"/>
    <w:rsid w:val="00704D01"/>
    <w:rsid w:val="007110F8"/>
    <w:rsid w:val="0071184A"/>
    <w:rsid w:val="00713315"/>
    <w:rsid w:val="00716C91"/>
    <w:rsid w:val="00716D72"/>
    <w:rsid w:val="00716F29"/>
    <w:rsid w:val="0071741C"/>
    <w:rsid w:val="0072204F"/>
    <w:rsid w:val="00723698"/>
    <w:rsid w:val="00726C64"/>
    <w:rsid w:val="00734197"/>
    <w:rsid w:val="00737CCA"/>
    <w:rsid w:val="00742B90"/>
    <w:rsid w:val="00742C2A"/>
    <w:rsid w:val="0074434D"/>
    <w:rsid w:val="00745F38"/>
    <w:rsid w:val="00750EEF"/>
    <w:rsid w:val="0075108F"/>
    <w:rsid w:val="0075195E"/>
    <w:rsid w:val="007532CC"/>
    <w:rsid w:val="00753D70"/>
    <w:rsid w:val="00754129"/>
    <w:rsid w:val="00755F7F"/>
    <w:rsid w:val="0075602C"/>
    <w:rsid w:val="00756BC0"/>
    <w:rsid w:val="007570C4"/>
    <w:rsid w:val="0075756E"/>
    <w:rsid w:val="007605B8"/>
    <w:rsid w:val="00765466"/>
    <w:rsid w:val="00767980"/>
    <w:rsid w:val="00771B1E"/>
    <w:rsid w:val="00773811"/>
    <w:rsid w:val="00773C95"/>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2C3E"/>
    <w:rsid w:val="007B3D3A"/>
    <w:rsid w:val="007B4D3E"/>
    <w:rsid w:val="007B7C70"/>
    <w:rsid w:val="007B7DEB"/>
    <w:rsid w:val="007C0449"/>
    <w:rsid w:val="007C2541"/>
    <w:rsid w:val="007C2D2F"/>
    <w:rsid w:val="007C358F"/>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47CE"/>
    <w:rsid w:val="007F532D"/>
    <w:rsid w:val="007F6B9A"/>
    <w:rsid w:val="007F7B73"/>
    <w:rsid w:val="00800A8A"/>
    <w:rsid w:val="0080155C"/>
    <w:rsid w:val="00802535"/>
    <w:rsid w:val="008027B2"/>
    <w:rsid w:val="008049B2"/>
    <w:rsid w:val="008052E1"/>
    <w:rsid w:val="00805490"/>
    <w:rsid w:val="0080592F"/>
    <w:rsid w:val="008104F1"/>
    <w:rsid w:val="0081320E"/>
    <w:rsid w:val="00814142"/>
    <w:rsid w:val="00815C95"/>
    <w:rsid w:val="00816441"/>
    <w:rsid w:val="0081790E"/>
    <w:rsid w:val="008212C0"/>
    <w:rsid w:val="00822F2C"/>
    <w:rsid w:val="0082326A"/>
    <w:rsid w:val="00823DEE"/>
    <w:rsid w:val="00826BC3"/>
    <w:rsid w:val="008305E8"/>
    <w:rsid w:val="00830B02"/>
    <w:rsid w:val="00831267"/>
    <w:rsid w:val="0083235A"/>
    <w:rsid w:val="008350BF"/>
    <w:rsid w:val="00836165"/>
    <w:rsid w:val="008366F7"/>
    <w:rsid w:val="0083738B"/>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42E5"/>
    <w:rsid w:val="00864488"/>
    <w:rsid w:val="00866F62"/>
    <w:rsid w:val="00870A36"/>
    <w:rsid w:val="00872D93"/>
    <w:rsid w:val="00874293"/>
    <w:rsid w:val="00874D83"/>
    <w:rsid w:val="00876F88"/>
    <w:rsid w:val="00880470"/>
    <w:rsid w:val="00880D94"/>
    <w:rsid w:val="00880F0A"/>
    <w:rsid w:val="0088316A"/>
    <w:rsid w:val="008847D7"/>
    <w:rsid w:val="00885EEB"/>
    <w:rsid w:val="00886BD1"/>
    <w:rsid w:val="00886F64"/>
    <w:rsid w:val="008924DE"/>
    <w:rsid w:val="0089665E"/>
    <w:rsid w:val="00897330"/>
    <w:rsid w:val="008A3755"/>
    <w:rsid w:val="008A4479"/>
    <w:rsid w:val="008B19DC"/>
    <w:rsid w:val="008B2472"/>
    <w:rsid w:val="008B264F"/>
    <w:rsid w:val="008B3E2C"/>
    <w:rsid w:val="008B4172"/>
    <w:rsid w:val="008B5FD7"/>
    <w:rsid w:val="008B6F83"/>
    <w:rsid w:val="008B7FD8"/>
    <w:rsid w:val="008C0186"/>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29BE"/>
    <w:rsid w:val="008F4269"/>
    <w:rsid w:val="008F4AE5"/>
    <w:rsid w:val="008F51EB"/>
    <w:rsid w:val="008F6D59"/>
    <w:rsid w:val="00900197"/>
    <w:rsid w:val="0090108D"/>
    <w:rsid w:val="0090280F"/>
    <w:rsid w:val="00902B32"/>
    <w:rsid w:val="00902F55"/>
    <w:rsid w:val="00904050"/>
    <w:rsid w:val="00905501"/>
    <w:rsid w:val="0090582B"/>
    <w:rsid w:val="009060C0"/>
    <w:rsid w:val="00907948"/>
    <w:rsid w:val="009102C6"/>
    <w:rsid w:val="009105C4"/>
    <w:rsid w:val="00910B48"/>
    <w:rsid w:val="00911618"/>
    <w:rsid w:val="0091280C"/>
    <w:rsid w:val="009133F5"/>
    <w:rsid w:val="00914DF3"/>
    <w:rsid w:val="009153D3"/>
    <w:rsid w:val="00916499"/>
    <w:rsid w:val="009173F5"/>
    <w:rsid w:val="0091756F"/>
    <w:rsid w:val="00917DB4"/>
    <w:rsid w:val="00920A27"/>
    <w:rsid w:val="00921216"/>
    <w:rsid w:val="009216CC"/>
    <w:rsid w:val="00922FE6"/>
    <w:rsid w:val="0092448F"/>
    <w:rsid w:val="0092451A"/>
    <w:rsid w:val="00926083"/>
    <w:rsid w:val="00930D08"/>
    <w:rsid w:val="00931466"/>
    <w:rsid w:val="00932D69"/>
    <w:rsid w:val="00933EF5"/>
    <w:rsid w:val="00934339"/>
    <w:rsid w:val="00935589"/>
    <w:rsid w:val="00935F0C"/>
    <w:rsid w:val="00936DC9"/>
    <w:rsid w:val="00941649"/>
    <w:rsid w:val="00942FD3"/>
    <w:rsid w:val="009434C2"/>
    <w:rsid w:val="00944647"/>
    <w:rsid w:val="00945203"/>
    <w:rsid w:val="00946FA9"/>
    <w:rsid w:val="00947A1E"/>
    <w:rsid w:val="00951AA4"/>
    <w:rsid w:val="00953E87"/>
    <w:rsid w:val="0095565C"/>
    <w:rsid w:val="00957D20"/>
    <w:rsid w:val="00957E5F"/>
    <w:rsid w:val="00961137"/>
    <w:rsid w:val="0096190C"/>
    <w:rsid w:val="00964AB6"/>
    <w:rsid w:val="00964F4E"/>
    <w:rsid w:val="009656AA"/>
    <w:rsid w:val="00965ABD"/>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1259"/>
    <w:rsid w:val="009922BB"/>
    <w:rsid w:val="009933EF"/>
    <w:rsid w:val="00994AFC"/>
    <w:rsid w:val="00995774"/>
    <w:rsid w:val="00995BA0"/>
    <w:rsid w:val="00996FB1"/>
    <w:rsid w:val="009A0BFA"/>
    <w:rsid w:val="009A1B17"/>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C0D62"/>
    <w:rsid w:val="009C10D8"/>
    <w:rsid w:val="009C1126"/>
    <w:rsid w:val="009C1133"/>
    <w:rsid w:val="009C131B"/>
    <w:rsid w:val="009C151C"/>
    <w:rsid w:val="009C19BE"/>
    <w:rsid w:val="009C440A"/>
    <w:rsid w:val="009D1434"/>
    <w:rsid w:val="009D5125"/>
    <w:rsid w:val="009D5281"/>
    <w:rsid w:val="009D60B8"/>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1166A"/>
    <w:rsid w:val="00A122CB"/>
    <w:rsid w:val="00A13119"/>
    <w:rsid w:val="00A16E3E"/>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7500"/>
    <w:rsid w:val="00A41002"/>
    <w:rsid w:val="00A41ABE"/>
    <w:rsid w:val="00A4201A"/>
    <w:rsid w:val="00A428D5"/>
    <w:rsid w:val="00A44ED2"/>
    <w:rsid w:val="00A4614C"/>
    <w:rsid w:val="00A475A1"/>
    <w:rsid w:val="00A50CE2"/>
    <w:rsid w:val="00A53B76"/>
    <w:rsid w:val="00A5465D"/>
    <w:rsid w:val="00A553CE"/>
    <w:rsid w:val="00A55C2C"/>
    <w:rsid w:val="00A5677A"/>
    <w:rsid w:val="00A56DCC"/>
    <w:rsid w:val="00A571C3"/>
    <w:rsid w:val="00A6089D"/>
    <w:rsid w:val="00A60C28"/>
    <w:rsid w:val="00A61366"/>
    <w:rsid w:val="00A61E7E"/>
    <w:rsid w:val="00A625E8"/>
    <w:rsid w:val="00A63DFF"/>
    <w:rsid w:val="00A6490D"/>
    <w:rsid w:val="00A65CFA"/>
    <w:rsid w:val="00A67130"/>
    <w:rsid w:val="00A71F77"/>
    <w:rsid w:val="00A7415D"/>
    <w:rsid w:val="00A7662A"/>
    <w:rsid w:val="00A80363"/>
    <w:rsid w:val="00A80939"/>
    <w:rsid w:val="00A80B94"/>
    <w:rsid w:val="00A81D04"/>
    <w:rsid w:val="00A82941"/>
    <w:rsid w:val="00A83E9D"/>
    <w:rsid w:val="00A8449F"/>
    <w:rsid w:val="00A866E5"/>
    <w:rsid w:val="00A87A1C"/>
    <w:rsid w:val="00A87ACE"/>
    <w:rsid w:val="00A87C05"/>
    <w:rsid w:val="00A90D42"/>
    <w:rsid w:val="00A91223"/>
    <w:rsid w:val="00A9169D"/>
    <w:rsid w:val="00A91890"/>
    <w:rsid w:val="00A9352F"/>
    <w:rsid w:val="00A93E43"/>
    <w:rsid w:val="00A94B91"/>
    <w:rsid w:val="00A97A1D"/>
    <w:rsid w:val="00AA0A54"/>
    <w:rsid w:val="00AA1046"/>
    <w:rsid w:val="00AA1E29"/>
    <w:rsid w:val="00AA240C"/>
    <w:rsid w:val="00AB266F"/>
    <w:rsid w:val="00AB3076"/>
    <w:rsid w:val="00AB5BF7"/>
    <w:rsid w:val="00AB6EAB"/>
    <w:rsid w:val="00AB6F03"/>
    <w:rsid w:val="00AB7716"/>
    <w:rsid w:val="00AC0A44"/>
    <w:rsid w:val="00AC101C"/>
    <w:rsid w:val="00AC2093"/>
    <w:rsid w:val="00AC2905"/>
    <w:rsid w:val="00AC293F"/>
    <w:rsid w:val="00AC7ABF"/>
    <w:rsid w:val="00AD35A2"/>
    <w:rsid w:val="00AD4CF1"/>
    <w:rsid w:val="00AD5048"/>
    <w:rsid w:val="00AD5988"/>
    <w:rsid w:val="00AD6293"/>
    <w:rsid w:val="00AD7538"/>
    <w:rsid w:val="00AD76E8"/>
    <w:rsid w:val="00AE0E34"/>
    <w:rsid w:val="00AE2036"/>
    <w:rsid w:val="00AE46D3"/>
    <w:rsid w:val="00AE6A52"/>
    <w:rsid w:val="00AE6C30"/>
    <w:rsid w:val="00AE7CA0"/>
    <w:rsid w:val="00AF0873"/>
    <w:rsid w:val="00AF5098"/>
    <w:rsid w:val="00AF61BD"/>
    <w:rsid w:val="00AF7206"/>
    <w:rsid w:val="00AF751E"/>
    <w:rsid w:val="00AF7800"/>
    <w:rsid w:val="00B0042D"/>
    <w:rsid w:val="00B008D8"/>
    <w:rsid w:val="00B00ABC"/>
    <w:rsid w:val="00B00CF5"/>
    <w:rsid w:val="00B00DA5"/>
    <w:rsid w:val="00B0137F"/>
    <w:rsid w:val="00B04F39"/>
    <w:rsid w:val="00B072E0"/>
    <w:rsid w:val="00B07C9C"/>
    <w:rsid w:val="00B1007E"/>
    <w:rsid w:val="00B105CF"/>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0D3D"/>
    <w:rsid w:val="00B4162E"/>
    <w:rsid w:val="00B417E6"/>
    <w:rsid w:val="00B419B9"/>
    <w:rsid w:val="00B41ECB"/>
    <w:rsid w:val="00B42D31"/>
    <w:rsid w:val="00B439B4"/>
    <w:rsid w:val="00B43F77"/>
    <w:rsid w:val="00B45730"/>
    <w:rsid w:val="00B459C6"/>
    <w:rsid w:val="00B4646F"/>
    <w:rsid w:val="00B52C0E"/>
    <w:rsid w:val="00B52F8E"/>
    <w:rsid w:val="00B542FF"/>
    <w:rsid w:val="00B54F3E"/>
    <w:rsid w:val="00B55265"/>
    <w:rsid w:val="00B55C7D"/>
    <w:rsid w:val="00B60A27"/>
    <w:rsid w:val="00B60CAF"/>
    <w:rsid w:val="00B61AA0"/>
    <w:rsid w:val="00B61C7B"/>
    <w:rsid w:val="00B63038"/>
    <w:rsid w:val="00B63255"/>
    <w:rsid w:val="00B634BF"/>
    <w:rsid w:val="00B63F62"/>
    <w:rsid w:val="00B64BD8"/>
    <w:rsid w:val="00B701D1"/>
    <w:rsid w:val="00B70FF5"/>
    <w:rsid w:val="00B73AF2"/>
    <w:rsid w:val="00B7551A"/>
    <w:rsid w:val="00B773F1"/>
    <w:rsid w:val="00B840DE"/>
    <w:rsid w:val="00B85606"/>
    <w:rsid w:val="00B86AB1"/>
    <w:rsid w:val="00B86B30"/>
    <w:rsid w:val="00B87D2F"/>
    <w:rsid w:val="00B91469"/>
    <w:rsid w:val="00B95FA8"/>
    <w:rsid w:val="00B97B64"/>
    <w:rsid w:val="00BA2F4C"/>
    <w:rsid w:val="00BA44B4"/>
    <w:rsid w:val="00BA6E60"/>
    <w:rsid w:val="00BA7EBA"/>
    <w:rsid w:val="00BB150D"/>
    <w:rsid w:val="00BB2A06"/>
    <w:rsid w:val="00BB2AD0"/>
    <w:rsid w:val="00BB2CBB"/>
    <w:rsid w:val="00BB4198"/>
    <w:rsid w:val="00BB5E50"/>
    <w:rsid w:val="00BC00A5"/>
    <w:rsid w:val="00BC03EE"/>
    <w:rsid w:val="00BC1B1A"/>
    <w:rsid w:val="00BC3D24"/>
    <w:rsid w:val="00BC5767"/>
    <w:rsid w:val="00BC59F1"/>
    <w:rsid w:val="00BC6978"/>
    <w:rsid w:val="00BC6CA6"/>
    <w:rsid w:val="00BC7192"/>
    <w:rsid w:val="00BC7D0A"/>
    <w:rsid w:val="00BD56B5"/>
    <w:rsid w:val="00BE06F7"/>
    <w:rsid w:val="00BE2867"/>
    <w:rsid w:val="00BE2ED8"/>
    <w:rsid w:val="00BE3037"/>
    <w:rsid w:val="00BE3E85"/>
    <w:rsid w:val="00BE6564"/>
    <w:rsid w:val="00BF0971"/>
    <w:rsid w:val="00BF1A68"/>
    <w:rsid w:val="00BF266E"/>
    <w:rsid w:val="00BF270E"/>
    <w:rsid w:val="00BF2DF0"/>
    <w:rsid w:val="00BF3DE1"/>
    <w:rsid w:val="00BF474F"/>
    <w:rsid w:val="00BF4843"/>
    <w:rsid w:val="00BF5205"/>
    <w:rsid w:val="00BF669B"/>
    <w:rsid w:val="00BF757F"/>
    <w:rsid w:val="00C034E8"/>
    <w:rsid w:val="00C05132"/>
    <w:rsid w:val="00C1017B"/>
    <w:rsid w:val="00C12508"/>
    <w:rsid w:val="00C138E2"/>
    <w:rsid w:val="00C14586"/>
    <w:rsid w:val="00C16724"/>
    <w:rsid w:val="00C21BBF"/>
    <w:rsid w:val="00C23728"/>
    <w:rsid w:val="00C3026C"/>
    <w:rsid w:val="00C313A9"/>
    <w:rsid w:val="00C33560"/>
    <w:rsid w:val="00C376DF"/>
    <w:rsid w:val="00C4044E"/>
    <w:rsid w:val="00C421AD"/>
    <w:rsid w:val="00C42670"/>
    <w:rsid w:val="00C43849"/>
    <w:rsid w:val="00C441CF"/>
    <w:rsid w:val="00C443CC"/>
    <w:rsid w:val="00C44787"/>
    <w:rsid w:val="00C45AA2"/>
    <w:rsid w:val="00C46A87"/>
    <w:rsid w:val="00C46C13"/>
    <w:rsid w:val="00C473A9"/>
    <w:rsid w:val="00C4792C"/>
    <w:rsid w:val="00C5024F"/>
    <w:rsid w:val="00C51B49"/>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7046E"/>
    <w:rsid w:val="00C713C5"/>
    <w:rsid w:val="00C724A8"/>
    <w:rsid w:val="00C729E3"/>
    <w:rsid w:val="00C72E1B"/>
    <w:rsid w:val="00C73556"/>
    <w:rsid w:val="00C7394D"/>
    <w:rsid w:val="00C75B36"/>
    <w:rsid w:val="00C7712D"/>
    <w:rsid w:val="00C77282"/>
    <w:rsid w:val="00C806AF"/>
    <w:rsid w:val="00C81EED"/>
    <w:rsid w:val="00C8458C"/>
    <w:rsid w:val="00C84DE5"/>
    <w:rsid w:val="00C86248"/>
    <w:rsid w:val="00C8660F"/>
    <w:rsid w:val="00C9070B"/>
    <w:rsid w:val="00C90B31"/>
    <w:rsid w:val="00C91675"/>
    <w:rsid w:val="00C92A5A"/>
    <w:rsid w:val="00CA0D6F"/>
    <w:rsid w:val="00CA332C"/>
    <w:rsid w:val="00CA4C33"/>
    <w:rsid w:val="00CA641B"/>
    <w:rsid w:val="00CA6F4A"/>
    <w:rsid w:val="00CB23FE"/>
    <w:rsid w:val="00CB32E7"/>
    <w:rsid w:val="00CB5295"/>
    <w:rsid w:val="00CB559C"/>
    <w:rsid w:val="00CB6427"/>
    <w:rsid w:val="00CC0FBE"/>
    <w:rsid w:val="00CC1793"/>
    <w:rsid w:val="00CC193D"/>
    <w:rsid w:val="00CC1E10"/>
    <w:rsid w:val="00CC249E"/>
    <w:rsid w:val="00CC4795"/>
    <w:rsid w:val="00CC4C6F"/>
    <w:rsid w:val="00CC4DE6"/>
    <w:rsid w:val="00CC55A5"/>
    <w:rsid w:val="00CC5AD1"/>
    <w:rsid w:val="00CD028A"/>
    <w:rsid w:val="00CD2119"/>
    <w:rsid w:val="00CD237A"/>
    <w:rsid w:val="00CD36AC"/>
    <w:rsid w:val="00CD3F0B"/>
    <w:rsid w:val="00CD409E"/>
    <w:rsid w:val="00CD5306"/>
    <w:rsid w:val="00CD6E46"/>
    <w:rsid w:val="00CD79CD"/>
    <w:rsid w:val="00CE0DF1"/>
    <w:rsid w:val="00CE139D"/>
    <w:rsid w:val="00CE13A3"/>
    <w:rsid w:val="00CE17C9"/>
    <w:rsid w:val="00CE2A63"/>
    <w:rsid w:val="00CE3003"/>
    <w:rsid w:val="00CE36BC"/>
    <w:rsid w:val="00CE672B"/>
    <w:rsid w:val="00CE75CD"/>
    <w:rsid w:val="00CF081A"/>
    <w:rsid w:val="00CF1072"/>
    <w:rsid w:val="00CF1747"/>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6F5F"/>
    <w:rsid w:val="00D37D80"/>
    <w:rsid w:val="00D413F1"/>
    <w:rsid w:val="00D41A5D"/>
    <w:rsid w:val="00D4476F"/>
    <w:rsid w:val="00D46964"/>
    <w:rsid w:val="00D501A3"/>
    <w:rsid w:val="00D50573"/>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BE5"/>
    <w:rsid w:val="00D7471B"/>
    <w:rsid w:val="00D76681"/>
    <w:rsid w:val="00D77AD0"/>
    <w:rsid w:val="00D80397"/>
    <w:rsid w:val="00D81462"/>
    <w:rsid w:val="00D825D2"/>
    <w:rsid w:val="00D82F26"/>
    <w:rsid w:val="00D83E91"/>
    <w:rsid w:val="00D863D0"/>
    <w:rsid w:val="00D86B00"/>
    <w:rsid w:val="00D86FB9"/>
    <w:rsid w:val="00D87C87"/>
    <w:rsid w:val="00D9074E"/>
    <w:rsid w:val="00D90BB4"/>
    <w:rsid w:val="00D90CF6"/>
    <w:rsid w:val="00D90E07"/>
    <w:rsid w:val="00D92050"/>
    <w:rsid w:val="00D92212"/>
    <w:rsid w:val="00D932C2"/>
    <w:rsid w:val="00D933C9"/>
    <w:rsid w:val="00D93AED"/>
    <w:rsid w:val="00D940BA"/>
    <w:rsid w:val="00D9692B"/>
    <w:rsid w:val="00D977C0"/>
    <w:rsid w:val="00DA05C9"/>
    <w:rsid w:val="00DA12CC"/>
    <w:rsid w:val="00DA14F6"/>
    <w:rsid w:val="00DA22FA"/>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7F03"/>
    <w:rsid w:val="00DD0BCD"/>
    <w:rsid w:val="00DD0D68"/>
    <w:rsid w:val="00DD0E83"/>
    <w:rsid w:val="00DD20DA"/>
    <w:rsid w:val="00DD447A"/>
    <w:rsid w:val="00DD591A"/>
    <w:rsid w:val="00DE110B"/>
    <w:rsid w:val="00DE365C"/>
    <w:rsid w:val="00DE3B20"/>
    <w:rsid w:val="00DE48C7"/>
    <w:rsid w:val="00DE6C66"/>
    <w:rsid w:val="00DE6C94"/>
    <w:rsid w:val="00DE6F80"/>
    <w:rsid w:val="00DE6FD7"/>
    <w:rsid w:val="00DE7DF5"/>
    <w:rsid w:val="00DF2235"/>
    <w:rsid w:val="00DF487E"/>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13CB"/>
    <w:rsid w:val="00E3200B"/>
    <w:rsid w:val="00E33238"/>
    <w:rsid w:val="00E349BD"/>
    <w:rsid w:val="00E35496"/>
    <w:rsid w:val="00E35E4D"/>
    <w:rsid w:val="00E36962"/>
    <w:rsid w:val="00E36BC4"/>
    <w:rsid w:val="00E376B7"/>
    <w:rsid w:val="00E37E0E"/>
    <w:rsid w:val="00E41202"/>
    <w:rsid w:val="00E419C6"/>
    <w:rsid w:val="00E42D2B"/>
    <w:rsid w:val="00E42F5D"/>
    <w:rsid w:val="00E4431C"/>
    <w:rsid w:val="00E4486C"/>
    <w:rsid w:val="00E45A31"/>
    <w:rsid w:val="00E460B6"/>
    <w:rsid w:val="00E46C41"/>
    <w:rsid w:val="00E477BF"/>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307E"/>
    <w:rsid w:val="00E63751"/>
    <w:rsid w:val="00E63940"/>
    <w:rsid w:val="00E64483"/>
    <w:rsid w:val="00E64D35"/>
    <w:rsid w:val="00E65269"/>
    <w:rsid w:val="00E65702"/>
    <w:rsid w:val="00E66120"/>
    <w:rsid w:val="00E67D5B"/>
    <w:rsid w:val="00E72168"/>
    <w:rsid w:val="00E72A62"/>
    <w:rsid w:val="00E7321A"/>
    <w:rsid w:val="00E73DD8"/>
    <w:rsid w:val="00E75AD4"/>
    <w:rsid w:val="00E76D66"/>
    <w:rsid w:val="00E865CF"/>
    <w:rsid w:val="00E86B57"/>
    <w:rsid w:val="00E904D5"/>
    <w:rsid w:val="00E94D1C"/>
    <w:rsid w:val="00E975EF"/>
    <w:rsid w:val="00EA20A2"/>
    <w:rsid w:val="00EA327E"/>
    <w:rsid w:val="00EA4D15"/>
    <w:rsid w:val="00EA4ED1"/>
    <w:rsid w:val="00EA796A"/>
    <w:rsid w:val="00EA7A0B"/>
    <w:rsid w:val="00EB1856"/>
    <w:rsid w:val="00EC073A"/>
    <w:rsid w:val="00EC1694"/>
    <w:rsid w:val="00EC37B2"/>
    <w:rsid w:val="00EC50CE"/>
    <w:rsid w:val="00EC5B34"/>
    <w:rsid w:val="00EC70C1"/>
    <w:rsid w:val="00EC7658"/>
    <w:rsid w:val="00EC7DEA"/>
    <w:rsid w:val="00ED021E"/>
    <w:rsid w:val="00ED323C"/>
    <w:rsid w:val="00ED5155"/>
    <w:rsid w:val="00ED71DD"/>
    <w:rsid w:val="00ED7B80"/>
    <w:rsid w:val="00EE2078"/>
    <w:rsid w:val="00EE2C3E"/>
    <w:rsid w:val="00EE2D5C"/>
    <w:rsid w:val="00EE371F"/>
    <w:rsid w:val="00EE3E82"/>
    <w:rsid w:val="00EE4ADE"/>
    <w:rsid w:val="00EE4DE8"/>
    <w:rsid w:val="00EE5CB7"/>
    <w:rsid w:val="00EE764B"/>
    <w:rsid w:val="00EF22B6"/>
    <w:rsid w:val="00EF4360"/>
    <w:rsid w:val="00EF62F0"/>
    <w:rsid w:val="00EF6315"/>
    <w:rsid w:val="00EF662D"/>
    <w:rsid w:val="00F01018"/>
    <w:rsid w:val="00F024FE"/>
    <w:rsid w:val="00F02BF5"/>
    <w:rsid w:val="00F05AD4"/>
    <w:rsid w:val="00F06205"/>
    <w:rsid w:val="00F063F1"/>
    <w:rsid w:val="00F066A5"/>
    <w:rsid w:val="00F07D03"/>
    <w:rsid w:val="00F10EB6"/>
    <w:rsid w:val="00F11376"/>
    <w:rsid w:val="00F11E48"/>
    <w:rsid w:val="00F12C56"/>
    <w:rsid w:val="00F13CDB"/>
    <w:rsid w:val="00F13F07"/>
    <w:rsid w:val="00F140B2"/>
    <w:rsid w:val="00F15F95"/>
    <w:rsid w:val="00F162B3"/>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269"/>
    <w:rsid w:val="00F53EEB"/>
    <w:rsid w:val="00F543D4"/>
    <w:rsid w:val="00F548D8"/>
    <w:rsid w:val="00F54ADD"/>
    <w:rsid w:val="00F569A9"/>
    <w:rsid w:val="00F57214"/>
    <w:rsid w:val="00F57BE9"/>
    <w:rsid w:val="00F62495"/>
    <w:rsid w:val="00F63781"/>
    <w:rsid w:val="00F67496"/>
    <w:rsid w:val="00F742A7"/>
    <w:rsid w:val="00F750A1"/>
    <w:rsid w:val="00F77BED"/>
    <w:rsid w:val="00F801BA"/>
    <w:rsid w:val="00F861DC"/>
    <w:rsid w:val="00F8642B"/>
    <w:rsid w:val="00F9167B"/>
    <w:rsid w:val="00F92246"/>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1589"/>
    <w:rsid w:val="00FB2088"/>
    <w:rsid w:val="00FB2C16"/>
    <w:rsid w:val="00FB3798"/>
    <w:rsid w:val="00FB50D9"/>
    <w:rsid w:val="00FC3711"/>
    <w:rsid w:val="00FC46E7"/>
    <w:rsid w:val="00FC579E"/>
    <w:rsid w:val="00FC5A3E"/>
    <w:rsid w:val="00FC5D25"/>
    <w:rsid w:val="00FC711A"/>
    <w:rsid w:val="00FD0D7E"/>
    <w:rsid w:val="00FD492A"/>
    <w:rsid w:val="00FD4FFB"/>
    <w:rsid w:val="00FD5A9E"/>
    <w:rsid w:val="00FD60A3"/>
    <w:rsid w:val="00FD798F"/>
    <w:rsid w:val="00FE079F"/>
    <w:rsid w:val="00FE0F9E"/>
    <w:rsid w:val="00FE39FA"/>
    <w:rsid w:val="00FE6E13"/>
    <w:rsid w:val="00FE7CE6"/>
    <w:rsid w:val="00FE7EE2"/>
    <w:rsid w:val="00FF02EB"/>
    <w:rsid w:val="00FF0C18"/>
    <w:rsid w:val="00FF15F6"/>
    <w:rsid w:val="00FF28A0"/>
    <w:rsid w:val="00FF293B"/>
    <w:rsid w:val="00FF4E15"/>
    <w:rsid w:val="00FF527C"/>
    <w:rsid w:val="00FF56F6"/>
    <w:rsid w:val="00FF5C42"/>
    <w:rsid w:val="00FF65CD"/>
    <w:rsid w:val="00FF7E0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07891710">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294871413">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68382369">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25073799">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64864082">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02754596">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6974139">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48555019">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47511331">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58901450">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41199766">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alert-levels-and-updates/" TargetMode="External"/><Relationship Id="rId18" Type="http://schemas.openxmlformats.org/officeDocument/2006/relationships/hyperlink" Target="https://www.beehive.govt.nz/release/dedicated-team-support-disabled-people-access-covid-19-vaccine" TargetMode="External"/><Relationship Id="rId26" Type="http://schemas.openxmlformats.org/officeDocument/2006/relationships/hyperlink" Target="https://covid19.govt.nz/covid-19-vaccines/" TargetMode="External"/><Relationship Id="rId3" Type="http://schemas.openxmlformats.org/officeDocument/2006/relationships/customXml" Target="../customXml/item3.xml"/><Relationship Id="rId21" Type="http://schemas.openxmlformats.org/officeDocument/2006/relationships/hyperlink" Target="https://covid19.govt.nz/health-and-wellbeing/covid-19-test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HP%208570P\Downloads\health.govt.nz\our-work\diseases-and-conditions\covid-19-novel-coronavirus\covid-19-vaccines\covid-19-requesting-proof-vaccination" TargetMode="External"/><Relationship Id="rId25" Type="http://schemas.openxmlformats.org/officeDocument/2006/relationships/hyperlink" Target="https://www.health.govt.nz/our-work/diseases-and-conditions/covid-19-novel-coronavirus/covid-19-vaccines/covid-19-vaccine-health-advice" TargetMode="External"/><Relationship Id="rId2" Type="http://schemas.openxmlformats.org/officeDocument/2006/relationships/customXml" Target="../customXml/item2.xml"/><Relationship Id="rId16" Type="http://schemas.openxmlformats.org/officeDocument/2006/relationships/hyperlink" Target="https://www.health.govt.nz/our-work/diseases-and-conditions/covid-19-novel-coronavirus/covid-19-data-and-statistics/covid-19-vaccine-data" TargetMode="External"/><Relationship Id="rId20" Type="http://schemas.openxmlformats.org/officeDocument/2006/relationships/hyperlink" Target="https://www.health.govt.nz/our-work/diseases-and-conditions/covid-19-novel-coronavirus/covid-19-health-advice-public/about-covid-19" TargetMode="External"/><Relationship Id="rId29" Type="http://schemas.openxmlformats.org/officeDocument/2006/relationships/hyperlink" Target="https://www.health.govt.nz/our-work/diseases-and-conditions/covid-19-novel-coronavirus/covid-19-resources-and-tools/covid-19-health-and-wellbeing-surv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karawhiua.nz"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t.nz/our-work/diseases-and-conditions/covid-19-novel-coronavirus/covid-19-response-planning/covid-19-epidemic-notice-and-orders" TargetMode="External"/><Relationship Id="rId23" Type="http://schemas.openxmlformats.org/officeDocument/2006/relationships/hyperlink" Target="https://www.healthpoint.co.nz/covid-19-vaccination/" TargetMode="External"/><Relationship Id="rId28" Type="http://schemas.openxmlformats.org/officeDocument/2006/relationships/hyperlink" Target="https://www.health.govt.nz/our-work/diseases-and-conditions/covid-19-novel-coronavirus/covid-19-health-advice-public/covid-19-mental-health-and-wellbeing-resources" TargetMode="External"/><Relationship Id="rId10" Type="http://schemas.openxmlformats.org/officeDocument/2006/relationships/endnotes" Target="endnotes.xml"/><Relationship Id="rId19" Type="http://schemas.openxmlformats.org/officeDocument/2006/relationships/hyperlink" Target="https://www.parliament.nz/en/pb/sc/make-a-submission/document/53SCHE_SCF_BILL_115898/covid-19-public-health-response-amendment-bill-no-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our-work/diseases-and-conditions/covid-19-novel-coronavirus/covid-19-health-advice-public/contact-tracing-covid-19/covid-19-contact-tracing-locations-interest" TargetMode="External"/><Relationship Id="rId22" Type="http://schemas.openxmlformats.org/officeDocument/2006/relationships/hyperlink" Target="https://bookmyvaccine.covid19.health.nz/" TargetMode="External"/><Relationship Id="rId27" Type="http://schemas.openxmlformats.org/officeDocument/2006/relationships/hyperlink" Target="https://karawhiua.nz/"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B4AD85-82A8-4652-B677-EBEFD89D30C6}">
  <ds:schemaRefs>
    <ds:schemaRef ds:uri="http://schemas.microsoft.com/sharepoint/v3/contenttype/forms"/>
  </ds:schemaRefs>
</ds:datastoreItem>
</file>

<file path=customXml/itemProps4.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3</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8203</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2021-10-06T07:06:00Z</dcterms:created>
  <dcterms:modified xsi:type="dcterms:W3CDTF">2021-10-06T07:06:00Z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